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DB0" w:rsidRPr="00273DB0" w:rsidRDefault="00273DB0" w:rsidP="00273DB0">
      <w:pPr>
        <w:snapToGrid w:val="0"/>
        <w:spacing w:line="288" w:lineRule="auto"/>
        <w:jc w:val="center"/>
        <w:rPr>
          <w:rFonts w:ascii="华文仿宋" w:eastAsia="华文仿宋" w:hAnsi="华文仿宋"/>
          <w:b/>
          <w:sz w:val="32"/>
          <w:szCs w:val="32"/>
        </w:rPr>
      </w:pPr>
    </w:p>
    <w:p w:rsidR="00273DB0" w:rsidRPr="00273DB0" w:rsidRDefault="00273DB0" w:rsidP="00273DB0">
      <w:pPr>
        <w:snapToGrid w:val="0"/>
        <w:spacing w:line="288" w:lineRule="auto"/>
        <w:jc w:val="center"/>
        <w:rPr>
          <w:rFonts w:ascii="华文仿宋" w:eastAsia="华文仿宋" w:hAnsi="华文仿宋"/>
          <w:b/>
          <w:sz w:val="32"/>
          <w:szCs w:val="32"/>
        </w:rPr>
      </w:pPr>
    </w:p>
    <w:p w:rsidR="00273DB0" w:rsidRPr="00273DB0" w:rsidRDefault="00273DB0" w:rsidP="00273DB0">
      <w:pPr>
        <w:snapToGrid w:val="0"/>
        <w:spacing w:line="288" w:lineRule="auto"/>
        <w:jc w:val="center"/>
        <w:rPr>
          <w:rFonts w:ascii="华文仿宋" w:eastAsia="华文仿宋" w:hAnsi="华文仿宋"/>
          <w:b/>
          <w:sz w:val="32"/>
          <w:szCs w:val="32"/>
        </w:rPr>
      </w:pPr>
    </w:p>
    <w:p w:rsidR="00273DB0" w:rsidRPr="00273DB0" w:rsidRDefault="00273DB0" w:rsidP="00273DB0">
      <w:pPr>
        <w:snapToGrid w:val="0"/>
        <w:spacing w:line="288" w:lineRule="auto"/>
        <w:jc w:val="center"/>
        <w:rPr>
          <w:rFonts w:ascii="华文仿宋" w:eastAsia="华文仿宋" w:hAnsi="华文仿宋"/>
          <w:b/>
          <w:sz w:val="32"/>
          <w:szCs w:val="32"/>
        </w:rPr>
      </w:pPr>
    </w:p>
    <w:p w:rsidR="00273DB0" w:rsidRPr="00273DB0" w:rsidRDefault="00273DB0" w:rsidP="00273DB0">
      <w:pPr>
        <w:snapToGrid w:val="0"/>
        <w:spacing w:line="288" w:lineRule="auto"/>
        <w:jc w:val="center"/>
        <w:rPr>
          <w:rFonts w:ascii="华文仿宋" w:eastAsia="华文仿宋" w:hAnsi="华文仿宋"/>
          <w:b/>
          <w:sz w:val="32"/>
          <w:szCs w:val="32"/>
        </w:rPr>
      </w:pPr>
    </w:p>
    <w:p w:rsidR="00273DB0" w:rsidRPr="00273DB0" w:rsidRDefault="00273DB0" w:rsidP="00273DB0">
      <w:pPr>
        <w:snapToGrid w:val="0"/>
        <w:spacing w:line="288" w:lineRule="auto"/>
        <w:jc w:val="center"/>
        <w:rPr>
          <w:rFonts w:ascii="华文仿宋" w:eastAsia="华文仿宋" w:hAnsi="华文仿宋"/>
          <w:b/>
          <w:sz w:val="32"/>
          <w:szCs w:val="32"/>
        </w:rPr>
      </w:pPr>
    </w:p>
    <w:p w:rsidR="00273DB0" w:rsidRPr="00273DB0" w:rsidRDefault="00273DB0" w:rsidP="00273DB0">
      <w:pPr>
        <w:snapToGrid w:val="0"/>
        <w:spacing w:line="288" w:lineRule="auto"/>
        <w:jc w:val="center"/>
        <w:rPr>
          <w:rFonts w:ascii="华文仿宋" w:eastAsia="华文仿宋" w:hAnsi="华文仿宋"/>
          <w:sz w:val="32"/>
          <w:szCs w:val="32"/>
        </w:rPr>
      </w:pPr>
      <w:r w:rsidRPr="00273DB0">
        <w:rPr>
          <w:rFonts w:ascii="华文仿宋" w:eastAsia="华文仿宋" w:hAnsi="华文仿宋" w:hint="eastAsia"/>
          <w:sz w:val="32"/>
          <w:szCs w:val="32"/>
        </w:rPr>
        <w:t>建培〔2019〕</w:t>
      </w:r>
      <w:r w:rsidR="001C596F">
        <w:rPr>
          <w:rFonts w:ascii="华文仿宋" w:eastAsia="华文仿宋" w:hAnsi="华文仿宋" w:hint="eastAsia"/>
          <w:sz w:val="32"/>
          <w:szCs w:val="32"/>
        </w:rPr>
        <w:t>4</w:t>
      </w:r>
      <w:r w:rsidRPr="00273DB0">
        <w:rPr>
          <w:rFonts w:ascii="华文仿宋" w:eastAsia="华文仿宋" w:hAnsi="华文仿宋" w:hint="eastAsia"/>
          <w:sz w:val="32"/>
          <w:szCs w:val="32"/>
        </w:rPr>
        <w:t>号</w:t>
      </w:r>
    </w:p>
    <w:p w:rsidR="00273DB0" w:rsidRPr="00273DB0" w:rsidRDefault="00273DB0" w:rsidP="00273DB0">
      <w:pPr>
        <w:snapToGrid w:val="0"/>
        <w:spacing w:line="288" w:lineRule="auto"/>
        <w:rPr>
          <w:rFonts w:ascii="华文仿宋" w:eastAsia="华文仿宋" w:hAnsi="华文仿宋"/>
          <w:b/>
          <w:sz w:val="32"/>
          <w:szCs w:val="32"/>
        </w:rPr>
      </w:pPr>
    </w:p>
    <w:p w:rsidR="00273DB0" w:rsidRPr="00273DB0" w:rsidRDefault="00273DB0" w:rsidP="00273DB0">
      <w:pPr>
        <w:snapToGrid w:val="0"/>
        <w:spacing w:line="288" w:lineRule="auto"/>
        <w:rPr>
          <w:rFonts w:ascii="华文仿宋" w:eastAsia="华文仿宋" w:hAnsi="华文仿宋"/>
          <w:b/>
          <w:sz w:val="32"/>
          <w:szCs w:val="32"/>
        </w:rPr>
      </w:pPr>
    </w:p>
    <w:p w:rsidR="005A38F7" w:rsidRPr="005A38F7" w:rsidRDefault="00DE712B" w:rsidP="00224F80">
      <w:pPr>
        <w:snapToGrid w:val="0"/>
        <w:jc w:val="center"/>
        <w:rPr>
          <w:rFonts w:ascii="黑体" w:eastAsia="黑体" w:hAnsi="黑体"/>
          <w:b/>
          <w:sz w:val="44"/>
          <w:szCs w:val="44"/>
        </w:rPr>
      </w:pPr>
      <w:r w:rsidRPr="005A38F7">
        <w:rPr>
          <w:rFonts w:ascii="黑体" w:eastAsia="黑体" w:hAnsi="黑体" w:hint="eastAsia"/>
          <w:b/>
          <w:sz w:val="44"/>
          <w:szCs w:val="44"/>
        </w:rPr>
        <w:t>关于举办2019年住房城乡建设领域BIM应用</w:t>
      </w:r>
    </w:p>
    <w:p w:rsidR="00DE712B" w:rsidRPr="005A38F7" w:rsidRDefault="00DE712B" w:rsidP="00224F80">
      <w:pPr>
        <w:snapToGrid w:val="0"/>
        <w:jc w:val="center"/>
        <w:rPr>
          <w:rFonts w:ascii="黑体" w:eastAsia="黑体" w:hAnsi="黑体"/>
          <w:b/>
          <w:sz w:val="44"/>
          <w:szCs w:val="44"/>
        </w:rPr>
      </w:pPr>
      <w:r w:rsidRPr="005A38F7">
        <w:rPr>
          <w:rFonts w:ascii="黑体" w:eastAsia="黑体" w:hAnsi="黑体" w:hint="eastAsia"/>
          <w:b/>
          <w:sz w:val="44"/>
          <w:szCs w:val="44"/>
        </w:rPr>
        <w:t>专业技能考培班的通知</w:t>
      </w:r>
    </w:p>
    <w:p w:rsidR="0099099D" w:rsidRDefault="0099099D" w:rsidP="00224F80">
      <w:pPr>
        <w:snapToGrid w:val="0"/>
        <w:jc w:val="left"/>
        <w:rPr>
          <w:rFonts w:ascii="仿宋" w:eastAsia="仿宋" w:hAnsi="仿宋"/>
          <w:b/>
          <w:sz w:val="32"/>
          <w:szCs w:val="32"/>
        </w:rPr>
      </w:pPr>
    </w:p>
    <w:p w:rsidR="00DE712B" w:rsidRPr="00D23BD7" w:rsidRDefault="00DE712B" w:rsidP="00224F80">
      <w:pPr>
        <w:snapToGrid w:val="0"/>
        <w:rPr>
          <w:rFonts w:ascii="仿宋" w:eastAsia="仿宋" w:hAnsi="仿宋"/>
          <w:sz w:val="32"/>
          <w:szCs w:val="32"/>
        </w:rPr>
      </w:pPr>
      <w:r w:rsidRPr="00D23BD7">
        <w:rPr>
          <w:rFonts w:ascii="仿宋" w:eastAsia="仿宋" w:hAnsi="仿宋" w:hint="eastAsia"/>
          <w:sz w:val="32"/>
          <w:szCs w:val="32"/>
        </w:rPr>
        <w:t>各单位及相关人员</w:t>
      </w:r>
    </w:p>
    <w:p w:rsidR="00DE712B" w:rsidRPr="00D23BD7" w:rsidRDefault="00DE712B" w:rsidP="00224F80">
      <w:pPr>
        <w:snapToGrid w:val="0"/>
        <w:ind w:firstLine="646"/>
        <w:rPr>
          <w:rFonts w:ascii="仿宋" w:eastAsia="仿宋" w:hAnsi="仿宋"/>
          <w:sz w:val="32"/>
          <w:szCs w:val="32"/>
        </w:rPr>
      </w:pPr>
      <w:r w:rsidRPr="00D23BD7">
        <w:rPr>
          <w:rFonts w:ascii="仿宋" w:eastAsia="仿宋" w:hAnsi="仿宋" w:hint="eastAsia"/>
          <w:sz w:val="32"/>
          <w:szCs w:val="32"/>
        </w:rPr>
        <w:t>住建部《关于印发推进建筑信息模型应用指导意见的通知》</w:t>
      </w:r>
      <w:r w:rsidR="001D6AD9" w:rsidRPr="00D23BD7">
        <w:rPr>
          <w:rFonts w:ascii="仿宋" w:eastAsia="仿宋" w:hAnsi="仿宋" w:hint="eastAsia"/>
          <w:sz w:val="32"/>
          <w:szCs w:val="32"/>
        </w:rPr>
        <w:t>强调了BIM在建筑领域应用的重要意义。明确提出到2020年末，建筑行业甲级勘察、设计单位以及特级、一级房屋建筑施工企业应掌握并实现BIM与企业管理和其他信息技术的一体化集成应用，新立项项目勘察设计、施工、运营维护中，集成应用BIM的项目比率达到90%</w:t>
      </w:r>
      <w:r w:rsidR="00AC0325" w:rsidRPr="00D23BD7">
        <w:rPr>
          <w:rFonts w:ascii="仿宋" w:eastAsia="仿宋" w:hAnsi="仿宋" w:hint="eastAsia"/>
          <w:sz w:val="32"/>
          <w:szCs w:val="32"/>
        </w:rPr>
        <w:t>并直接进入招投标程序</w:t>
      </w:r>
      <w:r w:rsidR="009014E4">
        <w:rPr>
          <w:rFonts w:ascii="仿宋" w:eastAsia="仿宋" w:hAnsi="仿宋" w:hint="eastAsia"/>
          <w:sz w:val="32"/>
          <w:szCs w:val="32"/>
        </w:rPr>
        <w:t>。</w:t>
      </w:r>
      <w:r w:rsidR="00AC0325" w:rsidRPr="00D23BD7">
        <w:rPr>
          <w:rFonts w:ascii="仿宋" w:eastAsia="仿宋" w:hAnsi="仿宋" w:hint="eastAsia"/>
          <w:sz w:val="32"/>
          <w:szCs w:val="32"/>
        </w:rPr>
        <w:t>铜陵市建设行业职业培训学校是经安徽省住建厅建设教育与专业技术协会批准的铜陵地区唯一BIM应用专业技能培训考试点，为确保铜陵地区建设领域</w:t>
      </w:r>
      <w:r w:rsidR="0054133F" w:rsidRPr="00D23BD7">
        <w:rPr>
          <w:rFonts w:ascii="仿宋" w:eastAsia="仿宋" w:hAnsi="仿宋" w:hint="eastAsia"/>
          <w:sz w:val="32"/>
          <w:szCs w:val="32"/>
        </w:rPr>
        <w:t>单位及相关人员的</w:t>
      </w:r>
      <w:r w:rsidR="00201FB7" w:rsidRPr="00D23BD7">
        <w:rPr>
          <w:rFonts w:ascii="仿宋" w:eastAsia="仿宋" w:hAnsi="仿宋" w:hint="eastAsia"/>
          <w:sz w:val="32"/>
          <w:szCs w:val="32"/>
        </w:rPr>
        <w:t>取证</w:t>
      </w:r>
      <w:r w:rsidR="0054133F" w:rsidRPr="00D23BD7">
        <w:rPr>
          <w:rFonts w:ascii="仿宋" w:eastAsia="仿宋" w:hAnsi="仿宋" w:hint="eastAsia"/>
          <w:sz w:val="32"/>
          <w:szCs w:val="32"/>
        </w:rPr>
        <w:t>需求，近期</w:t>
      </w:r>
      <w:r w:rsidR="009014E4">
        <w:rPr>
          <w:rFonts w:ascii="仿宋" w:eastAsia="仿宋" w:hAnsi="仿宋" w:hint="eastAsia"/>
          <w:sz w:val="32"/>
          <w:szCs w:val="32"/>
        </w:rPr>
        <w:t>拟</w:t>
      </w:r>
      <w:r w:rsidR="00201FB7" w:rsidRPr="00D23BD7">
        <w:rPr>
          <w:rFonts w:ascii="仿宋" w:eastAsia="仿宋" w:hAnsi="仿宋" w:hint="eastAsia"/>
          <w:sz w:val="32"/>
          <w:szCs w:val="32"/>
        </w:rPr>
        <w:t>举办</w:t>
      </w:r>
      <w:r w:rsidR="0054133F" w:rsidRPr="00D23BD7">
        <w:rPr>
          <w:rFonts w:ascii="仿宋" w:eastAsia="仿宋" w:hAnsi="仿宋" w:hint="eastAsia"/>
          <w:sz w:val="32"/>
          <w:szCs w:val="32"/>
        </w:rPr>
        <w:t>一期</w:t>
      </w:r>
      <w:r w:rsidR="00201FB7" w:rsidRPr="00D23BD7">
        <w:rPr>
          <w:rFonts w:ascii="仿宋" w:eastAsia="仿宋" w:hAnsi="仿宋" w:hint="eastAsia"/>
          <w:sz w:val="32"/>
          <w:szCs w:val="32"/>
        </w:rPr>
        <w:t>住</w:t>
      </w:r>
      <w:r w:rsidR="0054133F" w:rsidRPr="00D23BD7">
        <w:rPr>
          <w:rFonts w:ascii="仿宋" w:eastAsia="仿宋" w:hAnsi="仿宋" w:hint="eastAsia"/>
          <w:sz w:val="32"/>
          <w:szCs w:val="32"/>
        </w:rPr>
        <w:t>房城乡建设领域BIM</w:t>
      </w:r>
      <w:r w:rsidR="00201FB7" w:rsidRPr="00D23BD7">
        <w:rPr>
          <w:rFonts w:ascii="仿宋" w:eastAsia="仿宋" w:hAnsi="仿宋" w:hint="eastAsia"/>
          <w:sz w:val="32"/>
          <w:szCs w:val="32"/>
        </w:rPr>
        <w:t>应用专业技能考培班。</w:t>
      </w:r>
      <w:r w:rsidR="0054133F" w:rsidRPr="00D23BD7">
        <w:rPr>
          <w:rFonts w:ascii="仿宋" w:eastAsia="仿宋" w:hAnsi="仿宋" w:hint="eastAsia"/>
          <w:sz w:val="32"/>
          <w:szCs w:val="32"/>
        </w:rPr>
        <w:t>具体事宜如下：</w:t>
      </w:r>
    </w:p>
    <w:p w:rsidR="00D23BD7" w:rsidRPr="00D23BD7" w:rsidRDefault="00D23BD7" w:rsidP="00224F80">
      <w:pPr>
        <w:snapToGrid w:val="0"/>
        <w:ind w:firstLineChars="196" w:firstLine="630"/>
        <w:rPr>
          <w:rFonts w:ascii="黑体" w:eastAsia="黑体" w:hAnsi="黑体"/>
          <w:b/>
          <w:sz w:val="32"/>
          <w:szCs w:val="32"/>
        </w:rPr>
      </w:pPr>
      <w:r w:rsidRPr="00D23BD7">
        <w:rPr>
          <w:rFonts w:ascii="黑体" w:eastAsia="黑体" w:hAnsi="黑体" w:cs="Arial" w:hint="eastAsia"/>
          <w:b/>
          <w:color w:val="000000"/>
          <w:kern w:val="32"/>
          <w:sz w:val="32"/>
          <w:szCs w:val="32"/>
        </w:rPr>
        <w:t>一、住房城乡建设领域BIM应用专业技能考评方向及证书：</w:t>
      </w:r>
    </w:p>
    <w:p w:rsidR="00D23BD7" w:rsidRDefault="00D23BD7" w:rsidP="00224F80">
      <w:pPr>
        <w:snapToGrid w:val="0"/>
        <w:ind w:firstLineChars="200" w:firstLine="640"/>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中国建设教育协会《住房城乡建设领域BIM应用专业技能培训考试》是在住建行业主管部门指导下，由协会依托设计、建造、管理阶段BIM主流软件，整合全行业BIM咨询优质专</w:t>
      </w:r>
      <w:r w:rsidRPr="00D23BD7">
        <w:rPr>
          <w:rFonts w:ascii="华文仿宋" w:eastAsia="华文仿宋" w:hAnsi="华文仿宋" w:cs="Arial" w:hint="eastAsia"/>
          <w:color w:val="000000"/>
          <w:kern w:val="32"/>
          <w:sz w:val="32"/>
          <w:szCs w:val="32"/>
        </w:rPr>
        <w:lastRenderedPageBreak/>
        <w:t>业资源而组织开发的目前国内最专业的BIM技能认证考试。</w:t>
      </w:r>
    </w:p>
    <w:p w:rsidR="00224F80" w:rsidRDefault="00224F80" w:rsidP="00224F80">
      <w:pPr>
        <w:snapToGrid w:val="0"/>
        <w:ind w:firstLineChars="200" w:firstLine="640"/>
        <w:rPr>
          <w:rFonts w:ascii="华文仿宋" w:eastAsia="华文仿宋" w:hAnsi="华文仿宋" w:cs="Arial"/>
          <w:color w:val="000000"/>
          <w:kern w:val="32"/>
          <w:sz w:val="32"/>
          <w:szCs w:val="32"/>
        </w:rPr>
      </w:pPr>
      <w:r>
        <w:rPr>
          <w:rFonts w:ascii="华文仿宋" w:eastAsia="华文仿宋" w:hAnsi="华文仿宋" w:cs="Arial"/>
          <w:noProof/>
          <w:color w:val="000000"/>
          <w:kern w:val="32"/>
          <w:sz w:val="32"/>
          <w:szCs w:val="32"/>
        </w:rPr>
        <w:drawing>
          <wp:anchor distT="0" distB="0" distL="114300" distR="114300" simplePos="0" relativeHeight="251653120" behindDoc="0" locked="0" layoutInCell="1" allowOverlap="1">
            <wp:simplePos x="0" y="0"/>
            <wp:positionH relativeFrom="column">
              <wp:posOffset>-3810</wp:posOffset>
            </wp:positionH>
            <wp:positionV relativeFrom="paragraph">
              <wp:posOffset>109855</wp:posOffset>
            </wp:positionV>
            <wp:extent cx="2818765" cy="1876425"/>
            <wp:effectExtent l="19050" t="0" r="63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srcRect/>
                    <a:stretch>
                      <a:fillRect/>
                    </a:stretch>
                  </pic:blipFill>
                  <pic:spPr>
                    <a:xfrm>
                      <a:off x="0" y="0"/>
                      <a:ext cx="2818765" cy="1876425"/>
                    </a:xfrm>
                    <a:prstGeom prst="rect">
                      <a:avLst/>
                    </a:prstGeom>
                    <a:noFill/>
                    <a:ln w="9525">
                      <a:noFill/>
                      <a:miter lim="800000"/>
                      <a:headEnd/>
                      <a:tailEnd/>
                    </a:ln>
                  </pic:spPr>
                </pic:pic>
              </a:graphicData>
            </a:graphic>
          </wp:anchor>
        </w:drawing>
      </w:r>
      <w:r>
        <w:rPr>
          <w:rFonts w:ascii="华文仿宋" w:eastAsia="华文仿宋" w:hAnsi="华文仿宋" w:cs="Arial"/>
          <w:noProof/>
          <w:color w:val="000000"/>
          <w:kern w:val="32"/>
          <w:sz w:val="32"/>
          <w:szCs w:val="32"/>
        </w:rPr>
        <w:drawing>
          <wp:anchor distT="0" distB="0" distL="114300" distR="114300" simplePos="0" relativeHeight="251654144" behindDoc="0" locked="0" layoutInCell="1" allowOverlap="1">
            <wp:simplePos x="0" y="0"/>
            <wp:positionH relativeFrom="column">
              <wp:posOffset>2929890</wp:posOffset>
            </wp:positionH>
            <wp:positionV relativeFrom="paragraph">
              <wp:posOffset>109855</wp:posOffset>
            </wp:positionV>
            <wp:extent cx="2524125" cy="1876425"/>
            <wp:effectExtent l="19050" t="0" r="9525" b="0"/>
            <wp:wrapNone/>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noChangeArrowheads="1"/>
                    </pic:cNvPicPr>
                  </pic:nvPicPr>
                  <pic:blipFill>
                    <a:blip r:embed="rId8" cstate="print"/>
                    <a:srcRect/>
                    <a:stretch>
                      <a:fillRect/>
                    </a:stretch>
                  </pic:blipFill>
                  <pic:spPr>
                    <a:xfrm>
                      <a:off x="0" y="0"/>
                      <a:ext cx="2524125" cy="1876425"/>
                    </a:xfrm>
                    <a:prstGeom prst="rect">
                      <a:avLst/>
                    </a:prstGeom>
                    <a:noFill/>
                    <a:ln w="9525">
                      <a:noFill/>
                      <a:miter lim="800000"/>
                      <a:headEnd/>
                      <a:tailEnd/>
                    </a:ln>
                  </pic:spPr>
                </pic:pic>
              </a:graphicData>
            </a:graphic>
          </wp:anchor>
        </w:drawing>
      </w:r>
    </w:p>
    <w:p w:rsidR="00D23BD7" w:rsidRDefault="00D23BD7" w:rsidP="00224F80">
      <w:pPr>
        <w:snapToGrid w:val="0"/>
        <w:ind w:firstLine="645"/>
        <w:jc w:val="left"/>
        <w:rPr>
          <w:rFonts w:ascii="华文仿宋" w:eastAsia="华文仿宋" w:hAnsi="华文仿宋" w:cs="Arial"/>
          <w:color w:val="000000"/>
          <w:kern w:val="32"/>
          <w:sz w:val="32"/>
          <w:szCs w:val="32"/>
        </w:rPr>
      </w:pPr>
    </w:p>
    <w:p w:rsidR="00D23BD7" w:rsidRDefault="00D23BD7" w:rsidP="00224F80">
      <w:pPr>
        <w:snapToGrid w:val="0"/>
        <w:ind w:firstLine="645"/>
        <w:jc w:val="left"/>
        <w:rPr>
          <w:rFonts w:ascii="华文仿宋" w:eastAsia="华文仿宋" w:hAnsi="华文仿宋" w:cs="Arial"/>
          <w:color w:val="000000"/>
          <w:kern w:val="32"/>
          <w:sz w:val="32"/>
          <w:szCs w:val="32"/>
        </w:rPr>
      </w:pPr>
    </w:p>
    <w:p w:rsidR="00D23BD7" w:rsidRDefault="00D23BD7" w:rsidP="00224F80">
      <w:pPr>
        <w:snapToGrid w:val="0"/>
        <w:ind w:firstLine="645"/>
        <w:jc w:val="left"/>
        <w:rPr>
          <w:rFonts w:ascii="华文仿宋" w:eastAsia="华文仿宋" w:hAnsi="华文仿宋" w:cs="Arial"/>
          <w:color w:val="000000"/>
          <w:kern w:val="32"/>
          <w:sz w:val="32"/>
          <w:szCs w:val="32"/>
        </w:rPr>
      </w:pPr>
    </w:p>
    <w:p w:rsidR="00D23BD7" w:rsidRDefault="00D23BD7" w:rsidP="00224F80">
      <w:pPr>
        <w:snapToGrid w:val="0"/>
        <w:ind w:firstLine="645"/>
        <w:jc w:val="left"/>
        <w:rPr>
          <w:rFonts w:ascii="华文仿宋" w:eastAsia="华文仿宋" w:hAnsi="华文仿宋" w:cs="Arial"/>
          <w:color w:val="000000"/>
          <w:kern w:val="32"/>
          <w:sz w:val="32"/>
          <w:szCs w:val="32"/>
        </w:rPr>
      </w:pPr>
    </w:p>
    <w:p w:rsidR="00D23BD7" w:rsidRDefault="00D23BD7" w:rsidP="00224F80">
      <w:pPr>
        <w:snapToGrid w:val="0"/>
        <w:ind w:firstLine="645"/>
        <w:jc w:val="left"/>
        <w:rPr>
          <w:rFonts w:ascii="华文仿宋" w:eastAsia="华文仿宋" w:hAnsi="华文仿宋" w:cs="Arial"/>
          <w:color w:val="000000"/>
          <w:kern w:val="32"/>
          <w:sz w:val="32"/>
          <w:szCs w:val="32"/>
        </w:rPr>
      </w:pPr>
    </w:p>
    <w:p w:rsidR="00D23BD7" w:rsidRPr="00D23BD7" w:rsidRDefault="00D23BD7" w:rsidP="00224F80">
      <w:pPr>
        <w:snapToGrid w:val="0"/>
        <w:jc w:val="left"/>
        <w:rPr>
          <w:rFonts w:ascii="华文仿宋" w:eastAsia="华文仿宋" w:hAnsi="华文仿宋" w:cs="Arial"/>
          <w:color w:val="000000"/>
          <w:kern w:val="32"/>
          <w:sz w:val="32"/>
          <w:szCs w:val="32"/>
        </w:rPr>
      </w:pPr>
    </w:p>
    <w:p w:rsidR="00D23BD7" w:rsidRPr="00D23BD7" w:rsidRDefault="00D23BD7" w:rsidP="00224F80">
      <w:pPr>
        <w:snapToGrid w:val="0"/>
        <w:ind w:firstLineChars="196" w:firstLine="630"/>
        <w:jc w:val="left"/>
        <w:rPr>
          <w:rFonts w:ascii="黑体" w:eastAsia="黑体" w:hAnsi="黑体" w:cs="Arial"/>
          <w:color w:val="000000"/>
          <w:kern w:val="32"/>
          <w:sz w:val="32"/>
          <w:szCs w:val="32"/>
        </w:rPr>
      </w:pPr>
      <w:r w:rsidRPr="00D23BD7">
        <w:rPr>
          <w:rFonts w:ascii="黑体" w:eastAsia="黑体" w:hAnsi="黑体" w:cs="Arial" w:hint="eastAsia"/>
          <w:b/>
          <w:color w:val="000000"/>
          <w:kern w:val="32"/>
          <w:sz w:val="32"/>
          <w:szCs w:val="32"/>
        </w:rPr>
        <w:t>二、考试办法：</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1、BIM应用技能考评全国实行统一大纲、全国题库统一抽题，统一考务系统，统一考务标准的考试制度。</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2、考试时间为3小时，在统一考试平台进行线上进行答题和操作；</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3、考试满分为100分，60分（含）以上合格。考试合格者，由中国建设教育协会统一颁发相应级别的BIM《住房城乡建设领域专业技能证书》；</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4、考试时间：①每年5月和11月中旬全国统考；②随报随考，各省级考评中心可根据各考点考生报名情况，组织每月或每季度考试。</w:t>
      </w:r>
    </w:p>
    <w:p w:rsidR="00D23BD7" w:rsidRPr="00D23BD7" w:rsidRDefault="00D23BD7" w:rsidP="00224F80">
      <w:pPr>
        <w:snapToGrid w:val="0"/>
        <w:ind w:firstLineChars="200" w:firstLine="643"/>
        <w:jc w:val="left"/>
        <w:rPr>
          <w:rFonts w:ascii="黑体" w:eastAsia="黑体" w:hAnsi="黑体" w:cs="Arial"/>
          <w:color w:val="000000"/>
          <w:kern w:val="32"/>
          <w:sz w:val="32"/>
          <w:szCs w:val="32"/>
        </w:rPr>
      </w:pPr>
      <w:r w:rsidRPr="00D23BD7">
        <w:rPr>
          <w:rFonts w:ascii="黑体" w:eastAsia="黑体" w:hAnsi="黑体" w:cs="Arial" w:hint="eastAsia"/>
          <w:b/>
          <w:color w:val="000000"/>
          <w:kern w:val="32"/>
          <w:sz w:val="32"/>
          <w:szCs w:val="32"/>
        </w:rPr>
        <w:t>三、报考条件：</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1、BIM建模（一级）考试：建筑类相关专业在校学生、建筑业从业人员；</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2、专业BIM应用（二级）考试：①通过BIM建模应用考试或具有BIM相关工作经验1年以上；②取得全国范围或省级地方工程建设相关职业或执业资格证书，如一级或二级建造师、造价工程师、监理工程师、一级或二级注册建筑建筑师、注册结构工程师、注册设备工程师等。</w:t>
      </w:r>
    </w:p>
    <w:p w:rsidR="00D23BD7" w:rsidRPr="00D23BD7" w:rsidRDefault="00D23BD7" w:rsidP="00224F80">
      <w:pPr>
        <w:snapToGrid w:val="0"/>
        <w:ind w:firstLineChars="200" w:firstLine="643"/>
        <w:jc w:val="left"/>
        <w:rPr>
          <w:rFonts w:ascii="黑体" w:eastAsia="黑体" w:hAnsi="黑体" w:cs="Arial"/>
          <w:color w:val="000000"/>
          <w:kern w:val="32"/>
          <w:sz w:val="32"/>
          <w:szCs w:val="32"/>
        </w:rPr>
      </w:pPr>
      <w:r w:rsidRPr="00D23BD7">
        <w:rPr>
          <w:rFonts w:ascii="黑体" w:eastAsia="黑体" w:hAnsi="黑体" w:cs="Arial" w:hint="eastAsia"/>
          <w:b/>
          <w:color w:val="000000"/>
          <w:kern w:val="32"/>
          <w:sz w:val="32"/>
          <w:szCs w:val="32"/>
        </w:rPr>
        <w:t>四、考试报名：</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color w:val="000000"/>
          <w:kern w:val="32"/>
          <w:sz w:val="32"/>
          <w:szCs w:val="32"/>
        </w:rPr>
        <w:t>住房城乡建设领域</w:t>
      </w:r>
      <w:r w:rsidRPr="00D23BD7">
        <w:rPr>
          <w:rFonts w:ascii="华文仿宋" w:eastAsia="华文仿宋" w:hAnsi="华文仿宋" w:cs="Arial" w:hint="eastAsia"/>
          <w:color w:val="000000"/>
          <w:kern w:val="32"/>
          <w:sz w:val="32"/>
          <w:szCs w:val="32"/>
        </w:rPr>
        <w:t>BIM应用专业技能培训考试采取线上</w:t>
      </w:r>
      <w:r w:rsidRPr="00D23BD7">
        <w:rPr>
          <w:rFonts w:ascii="华文仿宋" w:eastAsia="华文仿宋" w:hAnsi="华文仿宋" w:cs="Arial" w:hint="eastAsia"/>
          <w:color w:val="000000"/>
          <w:kern w:val="32"/>
          <w:sz w:val="32"/>
          <w:szCs w:val="32"/>
        </w:rPr>
        <w:lastRenderedPageBreak/>
        <w:t>报名缴费模式。</w:t>
      </w:r>
      <w:r w:rsidR="00C65584">
        <w:rPr>
          <w:rFonts w:ascii="华文仿宋" w:eastAsia="华文仿宋" w:hAnsi="华文仿宋" w:cs="Arial" w:hint="eastAsia"/>
          <w:color w:val="000000"/>
          <w:kern w:val="32"/>
          <w:sz w:val="32"/>
          <w:szCs w:val="32"/>
        </w:rPr>
        <w:t>（注：由</w:t>
      </w:r>
      <w:r w:rsidR="009014E4">
        <w:rPr>
          <w:rFonts w:ascii="华文仿宋" w:eastAsia="华文仿宋" w:hAnsi="华文仿宋" w:cs="Arial" w:hint="eastAsia"/>
          <w:color w:val="000000"/>
          <w:kern w:val="32"/>
          <w:sz w:val="32"/>
          <w:szCs w:val="32"/>
        </w:rPr>
        <w:t>铜陵市建设行业职业培训学校</w:t>
      </w:r>
      <w:r w:rsidR="00C65584">
        <w:rPr>
          <w:rFonts w:ascii="华文仿宋" w:eastAsia="华文仿宋" w:hAnsi="华文仿宋" w:cs="Arial" w:hint="eastAsia"/>
          <w:color w:val="000000"/>
          <w:kern w:val="32"/>
          <w:sz w:val="32"/>
          <w:szCs w:val="32"/>
        </w:rPr>
        <w:t>安排统一上报）</w:t>
      </w:r>
    </w:p>
    <w:p w:rsidR="00D23BD7" w:rsidRPr="00D23BD7" w:rsidRDefault="00D23BD7" w:rsidP="00224F80">
      <w:pPr>
        <w:snapToGrid w:val="0"/>
        <w:ind w:firstLineChars="200" w:firstLine="640"/>
        <w:jc w:val="left"/>
        <w:rPr>
          <w:rFonts w:ascii="华文仿宋" w:eastAsia="华文仿宋" w:hAnsi="华文仿宋" w:cs="Arial"/>
          <w:color w:val="000000"/>
          <w:kern w:val="32"/>
          <w:sz w:val="32"/>
          <w:szCs w:val="32"/>
        </w:rPr>
      </w:pPr>
      <w:r w:rsidRPr="00D23BD7">
        <w:rPr>
          <w:rFonts w:ascii="华文仿宋" w:eastAsia="华文仿宋" w:hAnsi="华文仿宋" w:cs="Arial" w:hint="eastAsia"/>
          <w:color w:val="000000"/>
          <w:kern w:val="32"/>
          <w:sz w:val="32"/>
          <w:szCs w:val="32"/>
        </w:rPr>
        <w:t>报名网址为：http：//</w:t>
      </w:r>
      <w:hyperlink r:id="rId9" w:history="1">
        <w:r w:rsidRPr="00D23BD7">
          <w:rPr>
            <w:rFonts w:ascii="华文仿宋" w:eastAsia="华文仿宋" w:hAnsi="华文仿宋" w:cs="Arial" w:hint="eastAsia"/>
            <w:color w:val="000000"/>
            <w:kern w:val="32"/>
            <w:sz w:val="32"/>
            <w:szCs w:val="32"/>
          </w:rPr>
          <w:t>www.bimkaoshi.com</w:t>
        </w:r>
      </w:hyperlink>
    </w:p>
    <w:p w:rsidR="00D23BD7" w:rsidRPr="00D23BD7" w:rsidRDefault="00D23BD7" w:rsidP="00224F80">
      <w:pPr>
        <w:snapToGrid w:val="0"/>
        <w:ind w:firstLineChars="200" w:firstLine="643"/>
        <w:jc w:val="left"/>
        <w:rPr>
          <w:rFonts w:ascii="黑体" w:eastAsia="黑体" w:hAnsi="黑体" w:cs="Arial"/>
          <w:color w:val="000000"/>
          <w:kern w:val="32"/>
          <w:sz w:val="32"/>
          <w:szCs w:val="32"/>
        </w:rPr>
      </w:pPr>
      <w:r w:rsidRPr="00D23BD7">
        <w:rPr>
          <w:rFonts w:ascii="黑体" w:eastAsia="黑体" w:hAnsi="黑体" w:cs="Arial" w:hint="eastAsia"/>
          <w:b/>
          <w:color w:val="000000"/>
          <w:kern w:val="32"/>
          <w:sz w:val="32"/>
          <w:szCs w:val="32"/>
        </w:rPr>
        <w:t>五、考试</w:t>
      </w:r>
      <w:r w:rsidR="00FB68A3">
        <w:rPr>
          <w:rFonts w:ascii="黑体" w:eastAsia="黑体" w:hAnsi="黑体" w:cs="Arial" w:hint="eastAsia"/>
          <w:b/>
          <w:color w:val="000000"/>
          <w:kern w:val="32"/>
          <w:sz w:val="32"/>
          <w:szCs w:val="32"/>
        </w:rPr>
        <w:t>、培训</w:t>
      </w:r>
      <w:r w:rsidRPr="00D23BD7">
        <w:rPr>
          <w:rFonts w:ascii="黑体" w:eastAsia="黑体" w:hAnsi="黑体" w:cs="Arial" w:hint="eastAsia"/>
          <w:b/>
          <w:color w:val="000000"/>
          <w:kern w:val="32"/>
          <w:sz w:val="32"/>
          <w:szCs w:val="32"/>
        </w:rPr>
        <w:t>费用：</w:t>
      </w:r>
    </w:p>
    <w:p w:rsidR="00C65584" w:rsidRDefault="00D23BD7" w:rsidP="00224F80">
      <w:pPr>
        <w:snapToGrid w:val="0"/>
        <w:ind w:firstLineChars="200" w:firstLine="640"/>
        <w:jc w:val="left"/>
        <w:rPr>
          <w:rFonts w:ascii="华文仿宋" w:eastAsia="华文仿宋" w:hAnsi="华文仿宋"/>
          <w:kern w:val="0"/>
          <w:sz w:val="32"/>
          <w:szCs w:val="32"/>
        </w:rPr>
      </w:pPr>
      <w:r w:rsidRPr="0019182E">
        <w:rPr>
          <w:rFonts w:ascii="华文仿宋" w:eastAsia="华文仿宋" w:hAnsi="华文仿宋" w:hint="eastAsia"/>
          <w:kern w:val="0"/>
          <w:sz w:val="32"/>
          <w:szCs w:val="32"/>
        </w:rPr>
        <w:t>1、BIM建模（一级）</w:t>
      </w:r>
    </w:p>
    <w:p w:rsidR="00D23BD7" w:rsidRPr="0019182E" w:rsidRDefault="00D23BD7" w:rsidP="00224F80">
      <w:pPr>
        <w:snapToGrid w:val="0"/>
        <w:ind w:firstLineChars="200" w:firstLine="640"/>
        <w:jc w:val="left"/>
        <w:rPr>
          <w:rFonts w:ascii="华文仿宋" w:eastAsia="华文仿宋" w:hAnsi="华文仿宋"/>
          <w:kern w:val="0"/>
          <w:sz w:val="32"/>
          <w:szCs w:val="32"/>
        </w:rPr>
      </w:pPr>
      <w:r w:rsidRPr="0019182E">
        <w:rPr>
          <w:rFonts w:ascii="华文仿宋" w:eastAsia="华文仿宋" w:hAnsi="华文仿宋" w:hint="eastAsia"/>
          <w:kern w:val="0"/>
          <w:sz w:val="32"/>
          <w:szCs w:val="32"/>
        </w:rPr>
        <w:t>考试</w:t>
      </w:r>
      <w:r w:rsidRPr="0019182E">
        <w:rPr>
          <w:rFonts w:ascii="华文仿宋" w:eastAsia="华文仿宋" w:hAnsi="华文仿宋" w:cs="Arial" w:hint="eastAsia"/>
          <w:color w:val="000000"/>
          <w:kern w:val="32"/>
          <w:sz w:val="32"/>
          <w:szCs w:val="32"/>
        </w:rPr>
        <w:t>：</w:t>
      </w:r>
      <w:r w:rsidRPr="0019182E">
        <w:rPr>
          <w:rFonts w:ascii="华文仿宋" w:eastAsia="华文仿宋" w:hAnsi="华文仿宋" w:hint="eastAsia"/>
          <w:kern w:val="0"/>
          <w:sz w:val="32"/>
          <w:szCs w:val="32"/>
        </w:rPr>
        <w:t xml:space="preserve">400元/人 </w:t>
      </w:r>
      <w:r w:rsidR="0011073F">
        <w:rPr>
          <w:rFonts w:ascii="华文仿宋" w:eastAsia="华文仿宋" w:hAnsi="华文仿宋" w:hint="eastAsia"/>
          <w:kern w:val="0"/>
          <w:sz w:val="32"/>
          <w:szCs w:val="32"/>
        </w:rPr>
        <w:tab/>
      </w:r>
      <w:r w:rsidR="0011073F">
        <w:rPr>
          <w:rFonts w:ascii="华文仿宋" w:eastAsia="华文仿宋" w:hAnsi="华文仿宋" w:hint="eastAsia"/>
          <w:kern w:val="0"/>
          <w:sz w:val="32"/>
          <w:szCs w:val="32"/>
        </w:rPr>
        <w:tab/>
      </w:r>
      <w:r w:rsidR="0011073F">
        <w:rPr>
          <w:rFonts w:ascii="华文仿宋" w:eastAsia="华文仿宋" w:hAnsi="华文仿宋" w:hint="eastAsia"/>
          <w:kern w:val="0"/>
          <w:sz w:val="32"/>
          <w:szCs w:val="32"/>
        </w:rPr>
        <w:tab/>
      </w:r>
      <w:r w:rsidR="00C65584">
        <w:rPr>
          <w:rFonts w:ascii="华文仿宋" w:eastAsia="华文仿宋" w:hAnsi="华文仿宋" w:hint="eastAsia"/>
          <w:kern w:val="0"/>
          <w:sz w:val="32"/>
          <w:szCs w:val="32"/>
        </w:rPr>
        <w:t>培训：3200元</w:t>
      </w:r>
      <w:r w:rsidR="00C65584" w:rsidRPr="0019182E">
        <w:rPr>
          <w:rFonts w:ascii="华文仿宋" w:eastAsia="华文仿宋" w:hAnsi="华文仿宋" w:hint="eastAsia"/>
          <w:kern w:val="0"/>
          <w:sz w:val="32"/>
          <w:szCs w:val="32"/>
        </w:rPr>
        <w:t>/</w:t>
      </w:r>
      <w:r w:rsidR="00C65584">
        <w:rPr>
          <w:rFonts w:ascii="华文仿宋" w:eastAsia="华文仿宋" w:hAnsi="华文仿宋" w:hint="eastAsia"/>
          <w:kern w:val="0"/>
          <w:sz w:val="32"/>
          <w:szCs w:val="32"/>
        </w:rPr>
        <w:t>人</w:t>
      </w:r>
    </w:p>
    <w:p w:rsidR="00C65584" w:rsidRDefault="00D23BD7" w:rsidP="00224F80">
      <w:pPr>
        <w:snapToGrid w:val="0"/>
        <w:ind w:firstLineChars="200" w:firstLine="640"/>
        <w:jc w:val="left"/>
        <w:rPr>
          <w:rFonts w:ascii="华文仿宋" w:eastAsia="华文仿宋" w:hAnsi="华文仿宋"/>
          <w:kern w:val="0"/>
          <w:sz w:val="32"/>
          <w:szCs w:val="32"/>
        </w:rPr>
      </w:pPr>
      <w:r w:rsidRPr="0019182E">
        <w:rPr>
          <w:rFonts w:ascii="华文仿宋" w:eastAsia="华文仿宋" w:hAnsi="华文仿宋" w:hint="eastAsia"/>
          <w:kern w:val="0"/>
          <w:sz w:val="32"/>
          <w:szCs w:val="32"/>
        </w:rPr>
        <w:t>2、专业BIM应用（二级）</w:t>
      </w:r>
    </w:p>
    <w:p w:rsidR="00D23BD7" w:rsidRPr="0019182E" w:rsidRDefault="00D23BD7" w:rsidP="00224F80">
      <w:pPr>
        <w:snapToGrid w:val="0"/>
        <w:ind w:firstLineChars="200" w:firstLine="640"/>
        <w:jc w:val="left"/>
        <w:rPr>
          <w:rFonts w:ascii="华文仿宋" w:eastAsia="华文仿宋" w:hAnsi="华文仿宋"/>
          <w:kern w:val="0"/>
          <w:sz w:val="32"/>
          <w:szCs w:val="32"/>
        </w:rPr>
      </w:pPr>
      <w:r w:rsidRPr="0019182E">
        <w:rPr>
          <w:rFonts w:ascii="华文仿宋" w:eastAsia="华文仿宋" w:hAnsi="华文仿宋" w:hint="eastAsia"/>
          <w:kern w:val="0"/>
          <w:sz w:val="32"/>
          <w:szCs w:val="32"/>
        </w:rPr>
        <w:t>考试：550元/人</w:t>
      </w:r>
      <w:r w:rsidR="0011073F">
        <w:rPr>
          <w:rFonts w:ascii="华文仿宋" w:eastAsia="华文仿宋" w:hAnsi="华文仿宋" w:hint="eastAsia"/>
          <w:kern w:val="0"/>
          <w:sz w:val="32"/>
          <w:szCs w:val="32"/>
        </w:rPr>
        <w:tab/>
      </w:r>
      <w:r w:rsidR="0011073F">
        <w:rPr>
          <w:rFonts w:ascii="华文仿宋" w:eastAsia="华文仿宋" w:hAnsi="华文仿宋" w:hint="eastAsia"/>
          <w:kern w:val="0"/>
          <w:sz w:val="32"/>
          <w:szCs w:val="32"/>
        </w:rPr>
        <w:tab/>
      </w:r>
      <w:r w:rsidR="0011073F">
        <w:rPr>
          <w:rFonts w:ascii="华文仿宋" w:eastAsia="华文仿宋" w:hAnsi="华文仿宋" w:hint="eastAsia"/>
          <w:kern w:val="0"/>
          <w:sz w:val="32"/>
          <w:szCs w:val="32"/>
        </w:rPr>
        <w:tab/>
      </w:r>
      <w:r w:rsidR="0011073F">
        <w:rPr>
          <w:rFonts w:ascii="华文仿宋" w:eastAsia="华文仿宋" w:hAnsi="华文仿宋" w:hint="eastAsia"/>
          <w:kern w:val="0"/>
          <w:sz w:val="32"/>
          <w:szCs w:val="32"/>
        </w:rPr>
        <w:tab/>
      </w:r>
      <w:r w:rsidR="00C65584">
        <w:rPr>
          <w:rFonts w:ascii="华文仿宋" w:eastAsia="华文仿宋" w:hAnsi="华文仿宋" w:hint="eastAsia"/>
          <w:kern w:val="0"/>
          <w:sz w:val="32"/>
          <w:szCs w:val="32"/>
        </w:rPr>
        <w:t>培训：4500元</w:t>
      </w:r>
      <w:r w:rsidR="00C65584" w:rsidRPr="0019182E">
        <w:rPr>
          <w:rFonts w:ascii="华文仿宋" w:eastAsia="华文仿宋" w:hAnsi="华文仿宋" w:hint="eastAsia"/>
          <w:kern w:val="0"/>
          <w:sz w:val="32"/>
          <w:szCs w:val="32"/>
        </w:rPr>
        <w:t>/</w:t>
      </w:r>
      <w:r w:rsidR="00C65584">
        <w:rPr>
          <w:rFonts w:ascii="华文仿宋" w:eastAsia="华文仿宋" w:hAnsi="华文仿宋" w:hint="eastAsia"/>
          <w:kern w:val="0"/>
          <w:sz w:val="32"/>
          <w:szCs w:val="32"/>
        </w:rPr>
        <w:t>人</w:t>
      </w:r>
    </w:p>
    <w:p w:rsidR="00D23BD7" w:rsidRDefault="00D23BD7" w:rsidP="00224F80">
      <w:pPr>
        <w:snapToGrid w:val="0"/>
        <w:ind w:firstLineChars="196" w:firstLine="630"/>
        <w:jc w:val="left"/>
        <w:rPr>
          <w:rFonts w:ascii="黑体" w:eastAsia="黑体" w:hAnsi="黑体" w:cs="Arial"/>
          <w:b/>
          <w:color w:val="000000"/>
          <w:kern w:val="32"/>
          <w:sz w:val="32"/>
          <w:szCs w:val="32"/>
        </w:rPr>
      </w:pPr>
      <w:r w:rsidRPr="00D23BD7">
        <w:rPr>
          <w:rFonts w:ascii="黑体" w:eastAsia="黑体" w:hAnsi="黑体" w:cs="Arial" w:hint="eastAsia"/>
          <w:b/>
          <w:color w:val="000000"/>
          <w:kern w:val="32"/>
          <w:sz w:val="32"/>
          <w:szCs w:val="32"/>
        </w:rPr>
        <w:t>六、考试咨询：</w:t>
      </w:r>
    </w:p>
    <w:p w:rsidR="00FB68A3" w:rsidRDefault="00FB68A3" w:rsidP="00224F80">
      <w:pPr>
        <w:snapToGrid w:val="0"/>
        <w:ind w:firstLineChars="200" w:firstLine="640"/>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1、报名时间</w:t>
      </w:r>
      <w:r w:rsidR="009014E4">
        <w:rPr>
          <w:rFonts w:ascii="华文仿宋" w:eastAsia="华文仿宋" w:hAnsi="华文仿宋" w:cs="宋体" w:hint="eastAsia"/>
          <w:color w:val="000000"/>
          <w:kern w:val="0"/>
          <w:sz w:val="32"/>
          <w:szCs w:val="32"/>
        </w:rPr>
        <w:t>：①</w:t>
      </w:r>
      <w:r w:rsidR="009014E4" w:rsidRPr="00D23BD7">
        <w:rPr>
          <w:rFonts w:ascii="华文仿宋" w:eastAsia="华文仿宋" w:hAnsi="华文仿宋" w:cs="Arial" w:hint="eastAsia"/>
          <w:color w:val="000000"/>
          <w:kern w:val="32"/>
          <w:sz w:val="32"/>
          <w:szCs w:val="32"/>
        </w:rPr>
        <w:t>每年5月和11月中旬全国统考</w:t>
      </w:r>
      <w:r w:rsidR="009014E4">
        <w:rPr>
          <w:rFonts w:ascii="华文仿宋" w:eastAsia="华文仿宋" w:hAnsi="华文仿宋" w:cs="Arial" w:hint="eastAsia"/>
          <w:color w:val="000000"/>
          <w:kern w:val="32"/>
          <w:sz w:val="32"/>
          <w:szCs w:val="32"/>
        </w:rPr>
        <w:t>，考试前一个月</w:t>
      </w:r>
      <w:r w:rsidR="009014E4" w:rsidRPr="00D23BD7">
        <w:rPr>
          <w:rFonts w:ascii="华文仿宋" w:eastAsia="华文仿宋" w:hAnsi="华文仿宋" w:cs="Arial" w:hint="eastAsia"/>
          <w:color w:val="000000"/>
          <w:kern w:val="32"/>
          <w:sz w:val="32"/>
          <w:szCs w:val="32"/>
        </w:rPr>
        <w:t>；②</w:t>
      </w:r>
      <w:r w:rsidR="009014E4">
        <w:rPr>
          <w:rFonts w:ascii="华文仿宋" w:eastAsia="华文仿宋" w:hAnsi="华文仿宋" w:cs="Arial" w:hint="eastAsia"/>
          <w:color w:val="000000"/>
          <w:kern w:val="32"/>
          <w:sz w:val="32"/>
          <w:szCs w:val="32"/>
        </w:rPr>
        <w:t>铜陵市建设行业职业培训学校</w:t>
      </w:r>
      <w:r w:rsidR="009014E4" w:rsidRPr="00D23BD7">
        <w:rPr>
          <w:rFonts w:ascii="华文仿宋" w:eastAsia="华文仿宋" w:hAnsi="华文仿宋" w:cs="Arial" w:hint="eastAsia"/>
          <w:color w:val="000000"/>
          <w:kern w:val="32"/>
          <w:sz w:val="32"/>
          <w:szCs w:val="32"/>
        </w:rPr>
        <w:t>根据考生</w:t>
      </w:r>
      <w:r w:rsidR="00EC2E98">
        <w:rPr>
          <w:rFonts w:ascii="华文仿宋" w:eastAsia="华文仿宋" w:hAnsi="华文仿宋" w:cs="Arial" w:hint="eastAsia"/>
          <w:color w:val="000000"/>
          <w:kern w:val="32"/>
          <w:sz w:val="32"/>
          <w:szCs w:val="32"/>
        </w:rPr>
        <w:t>实际需求</w:t>
      </w:r>
      <w:r w:rsidR="009014E4" w:rsidRPr="00D23BD7">
        <w:rPr>
          <w:rFonts w:ascii="华文仿宋" w:eastAsia="华文仿宋" w:hAnsi="华文仿宋" w:cs="Arial" w:hint="eastAsia"/>
          <w:color w:val="000000"/>
          <w:kern w:val="32"/>
          <w:sz w:val="32"/>
          <w:szCs w:val="32"/>
        </w:rPr>
        <w:t>，</w:t>
      </w:r>
      <w:r w:rsidR="00EC2E98">
        <w:rPr>
          <w:rFonts w:ascii="华文仿宋" w:eastAsia="华文仿宋" w:hAnsi="华文仿宋" w:cs="Arial" w:hint="eastAsia"/>
          <w:color w:val="000000"/>
          <w:kern w:val="32"/>
          <w:sz w:val="32"/>
          <w:szCs w:val="32"/>
        </w:rPr>
        <w:t>长年</w:t>
      </w:r>
      <w:r w:rsidR="0011073F">
        <w:rPr>
          <w:rFonts w:ascii="华文仿宋" w:eastAsia="华文仿宋" w:hAnsi="华文仿宋" w:cs="Arial" w:hint="eastAsia"/>
          <w:color w:val="000000"/>
          <w:kern w:val="32"/>
          <w:sz w:val="32"/>
          <w:szCs w:val="32"/>
        </w:rPr>
        <w:t>统一组织报名、培训、</w:t>
      </w:r>
      <w:r w:rsidR="00EC2E98">
        <w:rPr>
          <w:rFonts w:ascii="华文仿宋" w:eastAsia="华文仿宋" w:hAnsi="华文仿宋" w:cs="Arial" w:hint="eastAsia"/>
          <w:color w:val="000000"/>
          <w:kern w:val="32"/>
          <w:sz w:val="32"/>
          <w:szCs w:val="32"/>
        </w:rPr>
        <w:t>考试</w:t>
      </w:r>
      <w:r w:rsidR="009014E4" w:rsidRPr="00D23BD7">
        <w:rPr>
          <w:rFonts w:ascii="华文仿宋" w:eastAsia="华文仿宋" w:hAnsi="华文仿宋" w:cs="Arial" w:hint="eastAsia"/>
          <w:color w:val="000000"/>
          <w:kern w:val="32"/>
          <w:sz w:val="32"/>
          <w:szCs w:val="32"/>
        </w:rPr>
        <w:t>。</w:t>
      </w:r>
    </w:p>
    <w:p w:rsidR="00273DB0" w:rsidRDefault="00FB68A3" w:rsidP="00224F80">
      <w:pPr>
        <w:snapToGrid w:val="0"/>
        <w:ind w:firstLineChars="200" w:firstLine="640"/>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2</w:t>
      </w:r>
      <w:r w:rsidR="00273DB0" w:rsidRPr="00D23BD7">
        <w:rPr>
          <w:rFonts w:ascii="华文仿宋" w:eastAsia="华文仿宋" w:hAnsi="华文仿宋" w:cs="宋体" w:hint="eastAsia"/>
          <w:color w:val="000000"/>
          <w:kern w:val="0"/>
          <w:sz w:val="32"/>
          <w:szCs w:val="32"/>
        </w:rPr>
        <w:t>、报名地点：铜陵市建设行业职业培训学校（铜陵市翠</w:t>
      </w:r>
    </w:p>
    <w:p w:rsidR="00273DB0" w:rsidRDefault="00273DB0" w:rsidP="00224F80">
      <w:pPr>
        <w:snapToGrid w:val="0"/>
        <w:ind w:firstLineChars="850" w:firstLine="2720"/>
        <w:rPr>
          <w:rFonts w:ascii="华文仿宋" w:eastAsia="华文仿宋" w:hAnsi="华文仿宋" w:cs="宋体"/>
          <w:color w:val="000000"/>
          <w:kern w:val="0"/>
          <w:sz w:val="32"/>
          <w:szCs w:val="32"/>
        </w:rPr>
      </w:pPr>
      <w:r w:rsidRPr="00D23BD7">
        <w:rPr>
          <w:rFonts w:ascii="华文仿宋" w:eastAsia="华文仿宋" w:hAnsi="华文仿宋" w:cs="宋体" w:hint="eastAsia"/>
          <w:color w:val="000000"/>
          <w:kern w:val="0"/>
          <w:sz w:val="32"/>
          <w:szCs w:val="32"/>
        </w:rPr>
        <w:t>湖三路177号）</w:t>
      </w:r>
    </w:p>
    <w:p w:rsidR="009014E4" w:rsidRDefault="009A6D33" w:rsidP="00224F80">
      <w:pPr>
        <w:snapToGrid w:val="0"/>
        <w:ind w:firstLineChars="200" w:firstLine="640"/>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3</w:t>
      </w:r>
      <w:r w:rsidR="00273DB0" w:rsidRPr="00D23BD7">
        <w:rPr>
          <w:rFonts w:ascii="华文仿宋" w:eastAsia="华文仿宋" w:hAnsi="华文仿宋" w:cs="宋体" w:hint="eastAsia"/>
          <w:color w:val="000000"/>
          <w:kern w:val="0"/>
          <w:sz w:val="32"/>
          <w:szCs w:val="32"/>
        </w:rPr>
        <w:t>、联系人：胡老师</w:t>
      </w:r>
    </w:p>
    <w:p w:rsidR="00273DB0" w:rsidRPr="00D23BD7" w:rsidRDefault="009014E4" w:rsidP="00224F80">
      <w:pPr>
        <w:snapToGrid w:val="0"/>
        <w:ind w:firstLineChars="350" w:firstLine="1120"/>
        <w:rPr>
          <w:rFonts w:ascii="华文仿宋" w:eastAsia="华文仿宋" w:hAnsi="华文仿宋" w:cs="宋体"/>
          <w:color w:val="000000"/>
          <w:kern w:val="0"/>
          <w:sz w:val="32"/>
          <w:szCs w:val="32"/>
        </w:rPr>
      </w:pPr>
      <w:r>
        <w:rPr>
          <w:rFonts w:ascii="华文仿宋" w:eastAsia="华文仿宋" w:hAnsi="华文仿宋" w:cs="宋体" w:hint="eastAsia"/>
          <w:color w:val="000000"/>
          <w:kern w:val="0"/>
          <w:sz w:val="32"/>
          <w:szCs w:val="32"/>
        </w:rPr>
        <w:t>联系电话</w:t>
      </w:r>
      <w:r w:rsidR="00273DB0" w:rsidRPr="00D23BD7">
        <w:rPr>
          <w:rFonts w:ascii="华文仿宋" w:eastAsia="华文仿宋" w:hAnsi="华文仿宋" w:cs="宋体" w:hint="eastAsia"/>
          <w:color w:val="000000"/>
          <w:kern w:val="0"/>
          <w:sz w:val="32"/>
          <w:szCs w:val="32"/>
        </w:rPr>
        <w:t>0562-2859619        13856255613</w:t>
      </w:r>
    </w:p>
    <w:p w:rsidR="00273DB0" w:rsidRDefault="009A6D33" w:rsidP="00224F80">
      <w:pPr>
        <w:snapToGrid w:val="0"/>
        <w:ind w:firstLineChars="196" w:firstLine="627"/>
        <w:jc w:val="left"/>
        <w:rPr>
          <w:rFonts w:ascii="黑体" w:eastAsia="黑体" w:hAnsi="黑体" w:cs="Arial"/>
          <w:b/>
          <w:color w:val="000000"/>
          <w:kern w:val="32"/>
          <w:sz w:val="32"/>
          <w:szCs w:val="32"/>
        </w:rPr>
      </w:pPr>
      <w:r>
        <w:rPr>
          <w:rFonts w:ascii="华文仿宋" w:eastAsia="华文仿宋" w:hAnsi="华文仿宋" w:cs="宋体" w:hint="eastAsia"/>
          <w:color w:val="000000"/>
          <w:kern w:val="0"/>
          <w:sz w:val="32"/>
          <w:szCs w:val="32"/>
        </w:rPr>
        <w:t>4</w:t>
      </w:r>
      <w:r w:rsidR="00273DB0" w:rsidRPr="00D23BD7">
        <w:rPr>
          <w:rFonts w:ascii="华文仿宋" w:eastAsia="华文仿宋" w:hAnsi="华文仿宋" w:cs="宋体" w:hint="eastAsia"/>
          <w:color w:val="000000"/>
          <w:kern w:val="0"/>
          <w:sz w:val="32"/>
          <w:szCs w:val="32"/>
        </w:rPr>
        <w:t>、学校网址：</w:t>
      </w:r>
      <w:r w:rsidR="00273DB0" w:rsidRPr="00D23BD7">
        <w:rPr>
          <w:rFonts w:ascii="华文仿宋" w:eastAsia="华文仿宋" w:hAnsi="华文仿宋" w:cs="宋体"/>
          <w:color w:val="000000"/>
          <w:kern w:val="0"/>
          <w:sz w:val="32"/>
          <w:szCs w:val="32"/>
        </w:rPr>
        <w:t>http://www.tljspx.com/</w:t>
      </w:r>
    </w:p>
    <w:p w:rsidR="00273DB0" w:rsidRDefault="00273DB0" w:rsidP="00224F80">
      <w:pPr>
        <w:snapToGrid w:val="0"/>
        <w:ind w:firstLineChars="196" w:firstLine="630"/>
        <w:jc w:val="left"/>
        <w:rPr>
          <w:rFonts w:ascii="黑体" w:eastAsia="黑体" w:hAnsi="黑体" w:cs="Arial"/>
          <w:b/>
          <w:color w:val="000000"/>
          <w:kern w:val="32"/>
          <w:sz w:val="32"/>
          <w:szCs w:val="32"/>
        </w:rPr>
      </w:pPr>
    </w:p>
    <w:p w:rsidR="00224F80" w:rsidRDefault="00224F80" w:rsidP="00224F80">
      <w:pPr>
        <w:snapToGrid w:val="0"/>
        <w:ind w:firstLineChars="196" w:firstLine="630"/>
        <w:jc w:val="left"/>
        <w:rPr>
          <w:rFonts w:ascii="黑体" w:eastAsia="黑体" w:hAnsi="黑体" w:cs="Arial"/>
          <w:b/>
          <w:color w:val="000000"/>
          <w:kern w:val="32"/>
          <w:sz w:val="32"/>
          <w:szCs w:val="32"/>
        </w:rPr>
      </w:pPr>
    </w:p>
    <w:p w:rsidR="00624D87" w:rsidRDefault="00624D87" w:rsidP="00224F80">
      <w:pPr>
        <w:snapToGrid w:val="0"/>
        <w:ind w:firstLineChars="196" w:firstLine="630"/>
        <w:jc w:val="left"/>
        <w:rPr>
          <w:rFonts w:ascii="黑体" w:eastAsia="黑体" w:hAnsi="黑体" w:cs="Arial"/>
          <w:b/>
          <w:color w:val="000000"/>
          <w:kern w:val="32"/>
          <w:sz w:val="32"/>
          <w:szCs w:val="32"/>
        </w:rPr>
      </w:pPr>
    </w:p>
    <w:p w:rsidR="00624D87" w:rsidRDefault="00624D87" w:rsidP="00224F80">
      <w:pPr>
        <w:snapToGrid w:val="0"/>
        <w:ind w:firstLineChars="196" w:firstLine="630"/>
        <w:jc w:val="left"/>
        <w:rPr>
          <w:rFonts w:ascii="黑体" w:eastAsia="黑体" w:hAnsi="黑体" w:cs="Arial"/>
          <w:b/>
          <w:color w:val="000000"/>
          <w:kern w:val="32"/>
          <w:sz w:val="32"/>
          <w:szCs w:val="32"/>
        </w:rPr>
      </w:pPr>
    </w:p>
    <w:p w:rsidR="00624D87" w:rsidRDefault="00624D87" w:rsidP="00224F80">
      <w:pPr>
        <w:snapToGrid w:val="0"/>
        <w:ind w:firstLineChars="196" w:firstLine="630"/>
        <w:jc w:val="left"/>
        <w:rPr>
          <w:rFonts w:ascii="黑体" w:eastAsia="黑体" w:hAnsi="黑体" w:cs="Arial"/>
          <w:b/>
          <w:color w:val="000000"/>
          <w:kern w:val="32"/>
          <w:sz w:val="32"/>
          <w:szCs w:val="32"/>
        </w:rPr>
      </w:pPr>
    </w:p>
    <w:p w:rsidR="00224F80" w:rsidRPr="00224F80" w:rsidRDefault="00224F80" w:rsidP="00224F80">
      <w:pPr>
        <w:snapToGrid w:val="0"/>
        <w:ind w:firstLineChars="196" w:firstLine="627"/>
        <w:jc w:val="left"/>
        <w:rPr>
          <w:rFonts w:ascii="华文仿宋" w:eastAsia="华文仿宋" w:hAnsi="华文仿宋" w:cs="Arial"/>
          <w:color w:val="000000"/>
          <w:kern w:val="32"/>
          <w:sz w:val="32"/>
          <w:szCs w:val="32"/>
        </w:rPr>
      </w:pPr>
      <w:r w:rsidRPr="00224F80">
        <w:rPr>
          <w:rFonts w:ascii="华文仿宋" w:eastAsia="华文仿宋" w:hAnsi="华文仿宋" w:cs="Arial" w:hint="eastAsia"/>
          <w:color w:val="000000"/>
          <w:kern w:val="32"/>
          <w:sz w:val="32"/>
          <w:szCs w:val="32"/>
        </w:rPr>
        <w:t xml:space="preserve">                           2019年3月25日</w:t>
      </w:r>
    </w:p>
    <w:p w:rsidR="00224F80" w:rsidRDefault="00224F80" w:rsidP="00224F80">
      <w:pPr>
        <w:snapToGrid w:val="0"/>
        <w:ind w:firstLineChars="196" w:firstLine="630"/>
        <w:jc w:val="left"/>
        <w:rPr>
          <w:rFonts w:ascii="黑体" w:eastAsia="黑体" w:hAnsi="黑体" w:cs="Arial"/>
          <w:b/>
          <w:color w:val="000000"/>
          <w:kern w:val="32"/>
          <w:sz w:val="32"/>
          <w:szCs w:val="32"/>
        </w:rPr>
      </w:pPr>
    </w:p>
    <w:p w:rsidR="00624D87" w:rsidRDefault="00624D87" w:rsidP="00224F80">
      <w:pPr>
        <w:snapToGrid w:val="0"/>
        <w:ind w:firstLineChars="196" w:firstLine="630"/>
        <w:jc w:val="left"/>
        <w:rPr>
          <w:rFonts w:ascii="黑体" w:eastAsia="黑体" w:hAnsi="黑体" w:cs="Arial"/>
          <w:b/>
          <w:color w:val="000000"/>
          <w:kern w:val="32"/>
          <w:sz w:val="32"/>
          <w:szCs w:val="32"/>
        </w:rPr>
      </w:pPr>
    </w:p>
    <w:p w:rsidR="00624D87" w:rsidRDefault="00624D87" w:rsidP="00224F80">
      <w:pPr>
        <w:snapToGrid w:val="0"/>
        <w:ind w:firstLineChars="196" w:firstLine="630"/>
        <w:jc w:val="left"/>
        <w:rPr>
          <w:rFonts w:ascii="黑体" w:eastAsia="黑体" w:hAnsi="黑体" w:cs="Arial"/>
          <w:b/>
          <w:color w:val="000000"/>
          <w:kern w:val="32"/>
          <w:sz w:val="32"/>
          <w:szCs w:val="32"/>
        </w:rPr>
      </w:pPr>
    </w:p>
    <w:p w:rsidR="00624D87" w:rsidRDefault="00624D87" w:rsidP="00224F80">
      <w:pPr>
        <w:snapToGrid w:val="0"/>
        <w:ind w:firstLineChars="196" w:firstLine="630"/>
        <w:jc w:val="left"/>
        <w:rPr>
          <w:rFonts w:ascii="黑体" w:eastAsia="黑体" w:hAnsi="黑体" w:cs="Arial"/>
          <w:b/>
          <w:color w:val="000000"/>
          <w:kern w:val="32"/>
          <w:sz w:val="32"/>
          <w:szCs w:val="32"/>
        </w:rPr>
      </w:pPr>
    </w:p>
    <w:p w:rsidR="006F445F" w:rsidRDefault="006C3F24" w:rsidP="00224F80">
      <w:pPr>
        <w:adjustRightInd w:val="0"/>
        <w:snapToGrid w:val="0"/>
        <w:jc w:val="left"/>
        <w:rPr>
          <w:rFonts w:ascii="华文仿宋" w:eastAsia="华文仿宋" w:hAnsi="华文仿宋" w:cs="宋体"/>
          <w:bCs/>
          <w:color w:val="000000"/>
          <w:sz w:val="32"/>
          <w:szCs w:val="32"/>
        </w:rPr>
      </w:pPr>
      <w:r w:rsidRPr="006C3F24">
        <w:rPr>
          <w:rFonts w:ascii="华文仿宋" w:eastAsia="华文仿宋" w:hAnsi="华文仿宋" w:cs="宋体" w:hint="eastAsia"/>
          <w:bCs/>
          <w:color w:val="000000"/>
          <w:sz w:val="32"/>
          <w:szCs w:val="32"/>
        </w:rPr>
        <w:t>附件一：</w:t>
      </w:r>
      <w:r w:rsidRPr="006C3F24">
        <w:rPr>
          <w:rFonts w:ascii="华文仿宋" w:eastAsia="华文仿宋" w:hAnsi="华文仿宋" w:cs="宋体"/>
          <w:bCs/>
          <w:color w:val="000000"/>
          <w:sz w:val="32"/>
          <w:szCs w:val="32"/>
        </w:rPr>
        <w:t>BIM</w:t>
      </w:r>
      <w:r w:rsidRPr="006C3F24">
        <w:rPr>
          <w:rFonts w:ascii="华文仿宋" w:eastAsia="华文仿宋" w:hAnsi="华文仿宋" w:cs="宋体" w:hint="eastAsia"/>
          <w:bCs/>
          <w:color w:val="000000"/>
          <w:sz w:val="32"/>
          <w:szCs w:val="32"/>
        </w:rPr>
        <w:t>建筑模型应用技能培训班报名回执表</w:t>
      </w:r>
    </w:p>
    <w:p w:rsidR="00224F80" w:rsidRDefault="00224F80" w:rsidP="00224F80">
      <w:pPr>
        <w:adjustRightInd w:val="0"/>
        <w:snapToGrid w:val="0"/>
        <w:jc w:val="left"/>
        <w:rPr>
          <w:rFonts w:ascii="华文仿宋" w:eastAsia="华文仿宋" w:hAnsi="华文仿宋" w:cs="宋体"/>
          <w:bCs/>
          <w:color w:val="000000"/>
          <w:sz w:val="32"/>
          <w:szCs w:val="32"/>
        </w:rPr>
      </w:pPr>
    </w:p>
    <w:p w:rsidR="00224F80" w:rsidRDefault="00224F80" w:rsidP="00224F80">
      <w:pPr>
        <w:adjustRightInd w:val="0"/>
        <w:snapToGrid w:val="0"/>
        <w:jc w:val="left"/>
        <w:rPr>
          <w:rFonts w:ascii="华文仿宋" w:eastAsia="华文仿宋" w:hAnsi="华文仿宋" w:cs="宋体"/>
          <w:bCs/>
          <w:color w:val="000000"/>
          <w:sz w:val="32"/>
          <w:szCs w:val="32"/>
        </w:rPr>
      </w:pPr>
    </w:p>
    <w:p w:rsidR="0099099D" w:rsidRDefault="007934B5" w:rsidP="0099099D">
      <w:pPr>
        <w:snapToGrid w:val="0"/>
        <w:jc w:val="center"/>
        <w:rPr>
          <w:rFonts w:ascii="华文中宋" w:eastAsia="华文中宋" w:hAnsi="华文中宋"/>
          <w:b/>
          <w:spacing w:val="3"/>
          <w:kern w:val="0"/>
          <w:sz w:val="44"/>
          <w:szCs w:val="44"/>
        </w:rPr>
      </w:pPr>
      <w:r w:rsidRPr="0099099D">
        <w:rPr>
          <w:rFonts w:ascii="华文中宋" w:eastAsia="华文中宋" w:hAnsi="华文中宋" w:hint="eastAsia"/>
          <w:b/>
          <w:spacing w:val="3"/>
          <w:kern w:val="0"/>
          <w:sz w:val="44"/>
          <w:szCs w:val="44"/>
        </w:rPr>
        <w:lastRenderedPageBreak/>
        <w:t>安徽省建设教育与专业技术协会BIM应用</w:t>
      </w:r>
    </w:p>
    <w:p w:rsidR="007F0DFF" w:rsidRPr="0099099D" w:rsidRDefault="007934B5" w:rsidP="0099099D">
      <w:pPr>
        <w:snapToGrid w:val="0"/>
        <w:jc w:val="center"/>
        <w:rPr>
          <w:rFonts w:ascii="华文中宋" w:eastAsia="华文中宋" w:hAnsi="华文中宋"/>
          <w:sz w:val="44"/>
          <w:szCs w:val="44"/>
        </w:rPr>
      </w:pPr>
      <w:r w:rsidRPr="0099099D">
        <w:rPr>
          <w:rFonts w:ascii="华文中宋" w:eastAsia="华文中宋" w:hAnsi="华文中宋" w:hint="eastAsia"/>
          <w:b/>
          <w:spacing w:val="3"/>
          <w:kern w:val="0"/>
          <w:sz w:val="44"/>
          <w:szCs w:val="44"/>
        </w:rPr>
        <w:t>专业技能培训简</w:t>
      </w:r>
      <w:r w:rsidRPr="0099099D">
        <w:rPr>
          <w:rFonts w:ascii="华文中宋" w:eastAsia="华文中宋" w:hAnsi="华文中宋" w:hint="eastAsia"/>
          <w:b/>
          <w:spacing w:val="-34"/>
          <w:kern w:val="0"/>
          <w:sz w:val="44"/>
          <w:szCs w:val="44"/>
        </w:rPr>
        <w:t>介</w:t>
      </w:r>
    </w:p>
    <w:p w:rsidR="007F0DFF" w:rsidRDefault="007934B5">
      <w:pPr>
        <w:jc w:val="center"/>
        <w:rPr>
          <w:rFonts w:ascii="黑体" w:eastAsia="黑体" w:hAnsi="黑体"/>
          <w:sz w:val="24"/>
        </w:rPr>
      </w:pPr>
      <w:r>
        <w:rPr>
          <w:rFonts w:ascii="黑体" w:eastAsia="黑体" w:hAnsi="黑体" w:hint="eastAsia"/>
          <w:sz w:val="24"/>
        </w:rPr>
        <w:t>（BIM建模）</w:t>
      </w:r>
    </w:p>
    <w:tbl>
      <w:tblPr>
        <w:tblpPr w:leftFromText="180" w:rightFromText="180" w:vertAnchor="text" w:horzAnchor="margin" w:tblpY="357"/>
        <w:tblOverlap w:val="never"/>
        <w:tblW w:w="9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632"/>
        <w:gridCol w:w="1111"/>
        <w:gridCol w:w="1557"/>
        <w:gridCol w:w="1581"/>
        <w:gridCol w:w="1199"/>
        <w:gridCol w:w="1553"/>
      </w:tblGrid>
      <w:tr w:rsidR="007F0DFF" w:rsidTr="0099099D">
        <w:trPr>
          <w:trHeight w:val="160"/>
        </w:trPr>
        <w:tc>
          <w:tcPr>
            <w:tcW w:w="9308" w:type="dxa"/>
            <w:gridSpan w:val="7"/>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center"/>
              <w:rPr>
                <w:rFonts w:ascii="黑体" w:eastAsia="黑体" w:hAnsi="黑体"/>
                <w:b/>
                <w:sz w:val="24"/>
              </w:rPr>
            </w:pPr>
            <w:r>
              <w:rPr>
                <w:rFonts w:ascii="黑体" w:eastAsia="黑体" w:hAnsi="黑体" w:hint="eastAsia"/>
                <w:b/>
                <w:sz w:val="24"/>
              </w:rPr>
              <w:t>住房城乡建设领域BIM应用专业技能培训类别一： BIM建模（一级）</w:t>
            </w:r>
          </w:p>
        </w:tc>
      </w:tr>
      <w:tr w:rsidR="007F0DFF" w:rsidTr="0099099D">
        <w:trPr>
          <w:trHeight w:val="28"/>
        </w:trPr>
        <w:tc>
          <w:tcPr>
            <w:tcW w:w="675"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4300" w:type="dxa"/>
            <w:gridSpan w:val="3"/>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案例基础操作培训</w:t>
            </w:r>
          </w:p>
        </w:tc>
        <w:tc>
          <w:tcPr>
            <w:tcW w:w="1581"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族和体量</w:t>
            </w:r>
          </w:p>
        </w:tc>
        <w:tc>
          <w:tcPr>
            <w:tcW w:w="1199"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近年真题剖析</w:t>
            </w:r>
          </w:p>
        </w:tc>
        <w:tc>
          <w:tcPr>
            <w:tcW w:w="1553"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考前模拟</w:t>
            </w:r>
          </w:p>
        </w:tc>
      </w:tr>
      <w:tr w:rsidR="007F0DFF" w:rsidTr="0099099D">
        <w:trPr>
          <w:trHeight w:val="598"/>
        </w:trPr>
        <w:tc>
          <w:tcPr>
            <w:tcW w:w="675"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课程内容</w:t>
            </w:r>
          </w:p>
        </w:tc>
        <w:tc>
          <w:tcPr>
            <w:tcW w:w="1632"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1.BIM理论综述</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2.REVIT软件安装与界面介绍</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3.绘制标高轴网</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4.墙体的绘制和编辑</w:t>
            </w:r>
          </w:p>
        </w:tc>
        <w:tc>
          <w:tcPr>
            <w:tcW w:w="1111"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1.门窗和楼板</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2.幕墙编辑</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3.屋顶创建</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4.楼梯、扶手和台阶</w:t>
            </w:r>
          </w:p>
        </w:tc>
        <w:tc>
          <w:tcPr>
            <w:tcW w:w="1557"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1.内建模型</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2.场地创建</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3.门窗明细表创建</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4.渲染与漫游的设置</w:t>
            </w:r>
          </w:p>
          <w:p w:rsidR="007F0DFF" w:rsidRDefault="007934B5" w:rsidP="004F50E1">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5.视图处理</w:t>
            </w:r>
          </w:p>
          <w:p w:rsidR="007F0DFF" w:rsidRDefault="007934B5" w:rsidP="004F50E1">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6.布图与打印</w:t>
            </w:r>
          </w:p>
        </w:tc>
        <w:tc>
          <w:tcPr>
            <w:tcW w:w="1581"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1.族的概念</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2.族轮廓放样功能使用</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3.载入项目</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4.体量的概念</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5.体量案例绘制</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6.体量幕墙的生成</w:t>
            </w:r>
          </w:p>
        </w:tc>
        <w:tc>
          <w:tcPr>
            <w:tcW w:w="1199"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F0DFF" w:rsidP="004F50E1">
            <w:pPr>
              <w:rPr>
                <w:rFonts w:ascii="宋体" w:hAnsi="宋体" w:cs="宋体"/>
                <w:color w:val="000000"/>
                <w:kern w:val="0"/>
                <w:sz w:val="18"/>
                <w:szCs w:val="18"/>
              </w:rPr>
            </w:pPr>
          </w:p>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近年已考真题解析</w:t>
            </w:r>
          </w:p>
        </w:tc>
        <w:tc>
          <w:tcPr>
            <w:tcW w:w="1553"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1.考试注意事项</w:t>
            </w:r>
          </w:p>
          <w:p w:rsidR="007F0DFF" w:rsidRDefault="007934B5" w:rsidP="004F50E1">
            <w:pPr>
              <w:rPr>
                <w:rFonts w:ascii="宋体" w:hAnsi="宋体" w:cs="宋体"/>
                <w:color w:val="000000"/>
                <w:kern w:val="0"/>
                <w:sz w:val="18"/>
                <w:szCs w:val="18"/>
              </w:rPr>
            </w:pPr>
            <w:r>
              <w:rPr>
                <w:rFonts w:ascii="宋体" w:hAnsi="宋体" w:cs="宋体" w:hint="eastAsia"/>
                <w:color w:val="000000"/>
                <w:kern w:val="0"/>
                <w:sz w:val="18"/>
                <w:szCs w:val="18"/>
              </w:rPr>
              <w:t>2.考试答题技巧剖析</w:t>
            </w:r>
          </w:p>
          <w:p w:rsidR="007F0DFF" w:rsidRDefault="007934B5" w:rsidP="004F50E1">
            <w:pPr>
              <w:ind w:left="360" w:hangingChars="200" w:hanging="360"/>
              <w:rPr>
                <w:rFonts w:ascii="宋体" w:hAnsi="宋体" w:cs="宋体"/>
                <w:color w:val="000000"/>
                <w:kern w:val="0"/>
                <w:sz w:val="18"/>
                <w:szCs w:val="18"/>
              </w:rPr>
            </w:pPr>
            <w:r>
              <w:rPr>
                <w:rFonts w:ascii="宋体" w:hAnsi="宋体" w:cs="宋体" w:hint="eastAsia"/>
                <w:color w:val="000000"/>
                <w:kern w:val="0"/>
                <w:sz w:val="18"/>
                <w:szCs w:val="18"/>
              </w:rPr>
              <w:t>3.模拟考试</w:t>
            </w:r>
          </w:p>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4.模拟题精讲</w:t>
            </w:r>
          </w:p>
        </w:tc>
      </w:tr>
      <w:tr w:rsidR="007F0DFF" w:rsidTr="0099099D">
        <w:trPr>
          <w:trHeight w:val="84"/>
        </w:trPr>
        <w:tc>
          <w:tcPr>
            <w:tcW w:w="675"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时间安排</w:t>
            </w:r>
          </w:p>
        </w:tc>
        <w:tc>
          <w:tcPr>
            <w:tcW w:w="1632"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第一天</w:t>
            </w:r>
          </w:p>
        </w:tc>
        <w:tc>
          <w:tcPr>
            <w:tcW w:w="1111"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第二天</w:t>
            </w:r>
          </w:p>
        </w:tc>
        <w:tc>
          <w:tcPr>
            <w:tcW w:w="1557"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第三天</w:t>
            </w:r>
          </w:p>
        </w:tc>
        <w:tc>
          <w:tcPr>
            <w:tcW w:w="1581"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第四天</w:t>
            </w:r>
          </w:p>
        </w:tc>
        <w:tc>
          <w:tcPr>
            <w:tcW w:w="1199"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第五天</w:t>
            </w:r>
          </w:p>
        </w:tc>
        <w:tc>
          <w:tcPr>
            <w:tcW w:w="1553"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第六天</w:t>
            </w:r>
          </w:p>
        </w:tc>
      </w:tr>
      <w:tr w:rsidR="007F0DFF" w:rsidTr="0099099D">
        <w:trPr>
          <w:trHeight w:val="90"/>
        </w:trPr>
        <w:tc>
          <w:tcPr>
            <w:tcW w:w="675"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使用软件</w:t>
            </w:r>
          </w:p>
        </w:tc>
        <w:tc>
          <w:tcPr>
            <w:tcW w:w="8633" w:type="dxa"/>
            <w:gridSpan w:val="6"/>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Revit</w:t>
            </w:r>
          </w:p>
        </w:tc>
      </w:tr>
      <w:tr w:rsidR="007F0DFF" w:rsidTr="0099099D">
        <w:trPr>
          <w:trHeight w:val="612"/>
        </w:trPr>
        <w:tc>
          <w:tcPr>
            <w:tcW w:w="675"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培训目标</w:t>
            </w:r>
          </w:p>
        </w:tc>
        <w:tc>
          <w:tcPr>
            <w:tcW w:w="8633" w:type="dxa"/>
            <w:gridSpan w:val="6"/>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1.以中国建设教育协会《住房城乡建设领域BIM应用专业技能培训考试考评大纲》为基础，帮助学员达到相应BIM技能水平并通过相应级别考试；</w:t>
            </w:r>
          </w:p>
          <w:p w:rsidR="007F0DFF" w:rsidRDefault="007934B5" w:rsidP="004F50E1">
            <w:pPr>
              <w:jc w:val="left"/>
              <w:rPr>
                <w:rFonts w:ascii="宋体" w:hAnsi="宋体" w:cs="宋体"/>
                <w:kern w:val="0"/>
                <w:sz w:val="18"/>
                <w:szCs w:val="18"/>
              </w:rPr>
            </w:pPr>
            <w:r>
              <w:rPr>
                <w:rFonts w:ascii="宋体" w:hAnsi="宋体" w:cs="宋体" w:hint="eastAsia"/>
                <w:color w:val="000000"/>
                <w:kern w:val="0"/>
                <w:sz w:val="18"/>
                <w:szCs w:val="18"/>
              </w:rPr>
              <w:t>2.</w:t>
            </w:r>
            <w:r>
              <w:rPr>
                <w:rFonts w:ascii="宋体" w:hAnsi="宋体" w:cs="宋体" w:hint="eastAsia"/>
                <w:kern w:val="0"/>
                <w:sz w:val="18"/>
                <w:szCs w:val="18"/>
              </w:rPr>
              <w:t>以三层别墅为例，结合</w:t>
            </w:r>
            <w:r>
              <w:rPr>
                <w:rFonts w:ascii="宋体" w:hAnsi="宋体" w:cs="宋体" w:hint="eastAsia"/>
                <w:color w:val="000000"/>
                <w:kern w:val="0"/>
                <w:sz w:val="18"/>
                <w:szCs w:val="18"/>
              </w:rPr>
              <w:t>Revit</w:t>
            </w:r>
            <w:r>
              <w:rPr>
                <w:rFonts w:ascii="宋体" w:hAnsi="宋体" w:cs="宋体" w:hint="eastAsia"/>
                <w:kern w:val="0"/>
                <w:sz w:val="18"/>
                <w:szCs w:val="18"/>
              </w:rPr>
              <w:t>机电功能，熟知工程项目机电系统(水、电、暖)的搭建流程，同时掌握族编辑器、碰撞检查的运用，使学员通过BIM软件来实现BIM应用；</w:t>
            </w:r>
          </w:p>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3.剖析精讲历年考试真题，巩固工程案例学习成果，帮助学员熟知真题题型及其考点；</w:t>
            </w:r>
          </w:p>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4.通过考前模拟，使学员了解真实考场环境，考试流程，答题技巧，能够做到在考场不紧张不怯场，针对不同题目能够随机应变，抓住时间及得分点。</w:t>
            </w:r>
          </w:p>
        </w:tc>
      </w:tr>
      <w:tr w:rsidR="007F0DFF" w:rsidTr="0099099D">
        <w:trPr>
          <w:trHeight w:val="196"/>
        </w:trPr>
        <w:tc>
          <w:tcPr>
            <w:tcW w:w="675"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授课教师</w:t>
            </w:r>
          </w:p>
        </w:tc>
        <w:tc>
          <w:tcPr>
            <w:tcW w:w="8633" w:type="dxa"/>
            <w:gridSpan w:val="6"/>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授课教师均已获得考试师资教员资格证书，并且其中多数已主持或参与多个BIM实际项目案例，具有丰富的讲课经验与项目实施能力。</w:t>
            </w:r>
          </w:p>
        </w:tc>
      </w:tr>
      <w:tr w:rsidR="007F0DFF" w:rsidTr="0099099D">
        <w:trPr>
          <w:trHeight w:val="262"/>
        </w:trPr>
        <w:tc>
          <w:tcPr>
            <w:tcW w:w="675"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培训费用</w:t>
            </w:r>
          </w:p>
        </w:tc>
        <w:tc>
          <w:tcPr>
            <w:tcW w:w="8633" w:type="dxa"/>
            <w:gridSpan w:val="6"/>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left"/>
              <w:rPr>
                <w:rFonts w:ascii="宋体" w:hAnsi="宋体" w:cs="宋体"/>
                <w:kern w:val="0"/>
                <w:sz w:val="18"/>
                <w:szCs w:val="18"/>
              </w:rPr>
            </w:pPr>
            <w:r>
              <w:rPr>
                <w:rFonts w:ascii="宋体" w:hAnsi="宋体" w:cs="宋体" w:hint="eastAsia"/>
                <w:color w:val="000000"/>
                <w:kern w:val="0"/>
                <w:sz w:val="18"/>
                <w:szCs w:val="18"/>
              </w:rPr>
              <w:t>BIM建模（一级）</w:t>
            </w:r>
            <w:r>
              <w:rPr>
                <w:rFonts w:ascii="宋体" w:hAnsi="宋体" w:cs="宋体" w:hint="eastAsia"/>
                <w:kern w:val="0"/>
                <w:sz w:val="18"/>
                <w:szCs w:val="18"/>
              </w:rPr>
              <w:t>培训费用为3200元/人。</w:t>
            </w:r>
          </w:p>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注：培训费用包含理论与实操培训和教材费（不包含考试费），可直接缴至各培训考试点。凡安徽省建设教育与专业技术协会会员单位人员，BIM建模（一级）培训费优惠400元/人。</w:t>
            </w:r>
          </w:p>
        </w:tc>
      </w:tr>
      <w:tr w:rsidR="007F0DFF" w:rsidTr="0099099D">
        <w:trPr>
          <w:trHeight w:val="226"/>
        </w:trPr>
        <w:tc>
          <w:tcPr>
            <w:tcW w:w="675" w:type="dxa"/>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培训方式</w:t>
            </w:r>
          </w:p>
        </w:tc>
        <w:tc>
          <w:tcPr>
            <w:tcW w:w="8633" w:type="dxa"/>
            <w:gridSpan w:val="6"/>
            <w:tcBorders>
              <w:top w:val="single" w:sz="8" w:space="0" w:color="31849B"/>
              <w:left w:val="single" w:sz="8" w:space="0" w:color="31849B"/>
              <w:bottom w:val="single" w:sz="8" w:space="0" w:color="31849B"/>
              <w:right w:val="single" w:sz="8" w:space="0" w:color="31849B"/>
            </w:tcBorders>
            <w:shd w:val="clear" w:color="auto" w:fill="FFFFFF"/>
            <w:vAlign w:val="center"/>
          </w:tcPr>
          <w:p w:rsidR="007F0DFF" w:rsidRDefault="007934B5" w:rsidP="004F50E1">
            <w:pPr>
              <w:pStyle w:val="1"/>
              <w:ind w:firstLineChars="0" w:firstLine="0"/>
              <w:jc w:val="left"/>
              <w:rPr>
                <w:rFonts w:ascii="宋体" w:hAnsi="宋体" w:cs="宋体"/>
                <w:color w:val="000000"/>
                <w:kern w:val="0"/>
                <w:sz w:val="18"/>
                <w:szCs w:val="18"/>
              </w:rPr>
            </w:pPr>
            <w:r>
              <w:rPr>
                <w:rFonts w:ascii="宋体" w:hAnsi="宋体" w:cs="宋体" w:hint="eastAsia"/>
                <w:color w:val="000000"/>
                <w:kern w:val="0"/>
                <w:sz w:val="18"/>
                <w:szCs w:val="18"/>
              </w:rPr>
              <w:t>1.各培训考点学员满30人就地开班；2.大于25人的学员团队，可提供上门培训服务；3.学员可自带笔记本电脑，培训机构提供软件安装服务。</w:t>
            </w:r>
          </w:p>
        </w:tc>
      </w:tr>
      <w:tr w:rsidR="007F0DFF" w:rsidTr="0099099D">
        <w:trPr>
          <w:trHeight w:val="306"/>
        </w:trPr>
        <w:tc>
          <w:tcPr>
            <w:tcW w:w="675" w:type="dxa"/>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jc w:val="center"/>
              <w:rPr>
                <w:rFonts w:ascii="宋体" w:hAnsi="宋体" w:cs="宋体"/>
                <w:color w:val="000000"/>
                <w:kern w:val="0"/>
                <w:sz w:val="18"/>
                <w:szCs w:val="18"/>
              </w:rPr>
            </w:pPr>
            <w:r>
              <w:rPr>
                <w:rFonts w:ascii="宋体" w:hAnsi="宋体" w:cs="宋体" w:hint="eastAsia"/>
                <w:color w:val="000000"/>
                <w:kern w:val="0"/>
                <w:sz w:val="18"/>
                <w:szCs w:val="18"/>
              </w:rPr>
              <w:t>证书介绍</w:t>
            </w:r>
          </w:p>
        </w:tc>
        <w:tc>
          <w:tcPr>
            <w:tcW w:w="8633" w:type="dxa"/>
            <w:gridSpan w:val="6"/>
            <w:tcBorders>
              <w:top w:val="single" w:sz="8" w:space="0" w:color="31849B"/>
              <w:left w:val="single" w:sz="8" w:space="0" w:color="31849B"/>
              <w:bottom w:val="single" w:sz="8" w:space="0" w:color="31849B"/>
              <w:right w:val="single" w:sz="8" w:space="0" w:color="31849B"/>
            </w:tcBorders>
            <w:shd w:val="clear" w:color="auto" w:fill="DAEEF3"/>
            <w:vAlign w:val="center"/>
          </w:tcPr>
          <w:p w:rsidR="007F0DFF" w:rsidRDefault="007934B5" w:rsidP="004F50E1">
            <w:pPr>
              <w:pStyle w:val="1"/>
              <w:ind w:firstLineChars="0" w:firstLine="0"/>
              <w:jc w:val="left"/>
              <w:rPr>
                <w:rFonts w:ascii="宋体" w:hAnsi="宋体" w:cs="宋体"/>
                <w:b/>
                <w:color w:val="000000"/>
                <w:kern w:val="0"/>
                <w:szCs w:val="21"/>
              </w:rPr>
            </w:pPr>
            <w:r>
              <w:rPr>
                <w:rFonts w:ascii="宋体" w:hAnsi="宋体" w:cs="宋体" w:hint="eastAsia"/>
                <w:color w:val="000000"/>
                <w:kern w:val="0"/>
                <w:szCs w:val="21"/>
              </w:rPr>
              <w:t>1.培训结束后参加中国建设教育协会“住房城乡建设领域BIM应用专业技能培训考试”，考试合格后颁发中国建设教育协会</w:t>
            </w:r>
            <w:r>
              <w:rPr>
                <w:rFonts w:ascii="Adobe 宋体 Std L" w:eastAsia="Adobe 宋体 Std L" w:hAnsi="Adobe 宋体 Std L" w:cs="微软雅黑" w:hint="eastAsia"/>
                <w:b/>
                <w:bCs/>
                <w:color w:val="000000"/>
                <w:kern w:val="0"/>
                <w:szCs w:val="21"/>
              </w:rPr>
              <w:t>BIM</w:t>
            </w:r>
            <w:r>
              <w:rPr>
                <w:rFonts w:ascii="宋体" w:hAnsi="宋体" w:cs="宋体" w:hint="eastAsia"/>
                <w:b/>
                <w:color w:val="000000"/>
                <w:kern w:val="0"/>
                <w:szCs w:val="21"/>
              </w:rPr>
              <w:t>《</w:t>
            </w:r>
            <w:r>
              <w:rPr>
                <w:rFonts w:ascii="Adobe 宋体 Std L" w:eastAsia="Adobe 宋体 Std L" w:hAnsi="Adobe 宋体 Std L" w:cs="微软雅黑" w:hint="eastAsia"/>
                <w:b/>
                <w:bCs/>
                <w:color w:val="000000"/>
                <w:kern w:val="0"/>
                <w:szCs w:val="21"/>
              </w:rPr>
              <w:t>住房城乡建设领域专业技能证书</w:t>
            </w:r>
            <w:r>
              <w:rPr>
                <w:rFonts w:ascii="宋体" w:hAnsi="宋体" w:cs="宋体" w:hint="eastAsia"/>
                <w:b/>
                <w:color w:val="000000"/>
                <w:kern w:val="0"/>
                <w:szCs w:val="21"/>
              </w:rPr>
              <w:t>》</w:t>
            </w:r>
            <w:r>
              <w:rPr>
                <w:rFonts w:ascii="宋体" w:hAnsi="宋体" w:cs="宋体" w:hint="eastAsia"/>
                <w:color w:val="000000"/>
                <w:kern w:val="0"/>
                <w:szCs w:val="21"/>
              </w:rPr>
              <w:t>；</w:t>
            </w:r>
          </w:p>
          <w:p w:rsidR="007F0DFF" w:rsidRDefault="007934B5" w:rsidP="004F50E1">
            <w:pPr>
              <w:pStyle w:val="1"/>
              <w:ind w:firstLineChars="0" w:firstLine="0"/>
              <w:jc w:val="left"/>
              <w:rPr>
                <w:rFonts w:ascii="宋体" w:hAnsi="宋体" w:cs="宋体"/>
                <w:color w:val="000000"/>
                <w:kern w:val="0"/>
                <w:sz w:val="18"/>
                <w:szCs w:val="18"/>
              </w:rPr>
            </w:pPr>
            <w:r>
              <w:rPr>
                <w:rFonts w:ascii="宋体" w:hAnsi="宋体" w:cs="宋体" w:hint="eastAsia"/>
                <w:color w:val="000000"/>
                <w:kern w:val="0"/>
                <w:szCs w:val="21"/>
              </w:rPr>
              <w:t>2.培训结束后经考核合格，由安徽省建设教育与专业技术协会颁发60学时《培训合格证书》。</w:t>
            </w:r>
          </w:p>
        </w:tc>
      </w:tr>
      <w:tr w:rsidR="007F0DFF" w:rsidTr="0099099D">
        <w:trPr>
          <w:trHeight w:val="363"/>
        </w:trPr>
        <w:tc>
          <w:tcPr>
            <w:tcW w:w="675" w:type="dxa"/>
            <w:tcBorders>
              <w:top w:val="single" w:sz="8" w:space="0" w:color="31849B"/>
              <w:left w:val="single" w:sz="8" w:space="0" w:color="31849B"/>
              <w:right w:val="single" w:sz="8" w:space="0" w:color="31849B"/>
            </w:tcBorders>
            <w:shd w:val="clear" w:color="auto" w:fill="FFFFFF"/>
            <w:vAlign w:val="center"/>
          </w:tcPr>
          <w:p w:rsidR="007F0DFF" w:rsidRDefault="007934B5" w:rsidP="004F50E1">
            <w:pPr>
              <w:jc w:val="left"/>
              <w:rPr>
                <w:rFonts w:ascii="宋体" w:hAnsi="宋体" w:cs="宋体"/>
                <w:color w:val="000000"/>
                <w:kern w:val="0"/>
                <w:sz w:val="18"/>
                <w:szCs w:val="18"/>
              </w:rPr>
            </w:pPr>
            <w:r>
              <w:rPr>
                <w:rFonts w:ascii="宋体" w:hAnsi="宋体" w:cs="宋体" w:hint="eastAsia"/>
                <w:color w:val="000000"/>
                <w:kern w:val="0"/>
                <w:sz w:val="18"/>
                <w:szCs w:val="18"/>
              </w:rPr>
              <w:t>报名方式</w:t>
            </w:r>
          </w:p>
        </w:tc>
        <w:tc>
          <w:tcPr>
            <w:tcW w:w="8633" w:type="dxa"/>
            <w:gridSpan w:val="6"/>
            <w:tcBorders>
              <w:top w:val="single" w:sz="8" w:space="0" w:color="31849B"/>
              <w:left w:val="single" w:sz="8" w:space="0" w:color="31849B"/>
              <w:right w:val="single" w:sz="8" w:space="0" w:color="31849B"/>
            </w:tcBorders>
            <w:shd w:val="clear" w:color="auto" w:fill="FFFFFF"/>
            <w:vAlign w:val="center"/>
          </w:tcPr>
          <w:p w:rsidR="007F0DFF" w:rsidRDefault="0054133F" w:rsidP="004F50E1">
            <w:pPr>
              <w:rPr>
                <w:rFonts w:ascii="宋体" w:hAnsi="宋体" w:cs="宋体"/>
                <w:color w:val="000000"/>
                <w:kern w:val="0"/>
                <w:szCs w:val="21"/>
              </w:rPr>
            </w:pPr>
            <w:r>
              <w:rPr>
                <w:rFonts w:ascii="宋体" w:hAnsi="宋体" w:cs="宋体" w:hint="eastAsia"/>
                <w:color w:val="000000"/>
                <w:kern w:val="0"/>
                <w:szCs w:val="21"/>
              </w:rPr>
              <w:t>1、报名地点：铜陵市建设行业职业培训学校（铜陵市翠湖三路177号）</w:t>
            </w:r>
          </w:p>
          <w:p w:rsidR="007F0DFF" w:rsidRDefault="0054133F" w:rsidP="004F50E1">
            <w:pPr>
              <w:rPr>
                <w:rFonts w:ascii="宋体" w:hAnsi="宋体" w:cs="宋体"/>
                <w:color w:val="000000"/>
                <w:kern w:val="0"/>
                <w:szCs w:val="21"/>
              </w:rPr>
            </w:pPr>
            <w:r>
              <w:rPr>
                <w:rFonts w:ascii="宋体" w:hAnsi="宋体" w:cs="宋体" w:hint="eastAsia"/>
                <w:color w:val="000000"/>
                <w:kern w:val="0"/>
                <w:szCs w:val="21"/>
              </w:rPr>
              <w:t>2、联系人：胡</w:t>
            </w:r>
            <w:r w:rsidR="007934B5">
              <w:rPr>
                <w:rFonts w:ascii="宋体" w:hAnsi="宋体" w:cs="宋体" w:hint="eastAsia"/>
                <w:color w:val="000000"/>
                <w:kern w:val="0"/>
                <w:szCs w:val="21"/>
              </w:rPr>
              <w:t>老师：05</w:t>
            </w:r>
            <w:r>
              <w:rPr>
                <w:rFonts w:ascii="宋体" w:hAnsi="宋体" w:cs="宋体" w:hint="eastAsia"/>
                <w:color w:val="000000"/>
                <w:kern w:val="0"/>
                <w:szCs w:val="21"/>
              </w:rPr>
              <w:t>62</w:t>
            </w:r>
            <w:r w:rsidR="007934B5">
              <w:rPr>
                <w:rFonts w:ascii="宋体" w:hAnsi="宋体" w:cs="宋体" w:hint="eastAsia"/>
                <w:color w:val="000000"/>
                <w:kern w:val="0"/>
                <w:szCs w:val="21"/>
              </w:rPr>
              <w:t>-</w:t>
            </w:r>
            <w:r>
              <w:rPr>
                <w:rFonts w:ascii="宋体" w:hAnsi="宋体" w:cs="宋体" w:hint="eastAsia"/>
                <w:color w:val="000000"/>
                <w:kern w:val="0"/>
                <w:szCs w:val="21"/>
              </w:rPr>
              <w:t>2859619</w:t>
            </w:r>
            <w:r w:rsidR="007934B5">
              <w:rPr>
                <w:rFonts w:ascii="宋体" w:hAnsi="宋体" w:cs="宋体" w:hint="eastAsia"/>
                <w:color w:val="000000"/>
                <w:kern w:val="0"/>
                <w:szCs w:val="21"/>
              </w:rPr>
              <w:t xml:space="preserve">         </w:t>
            </w:r>
          </w:p>
          <w:p w:rsidR="007F0DFF" w:rsidRDefault="0054133F" w:rsidP="004F50E1">
            <w:pPr>
              <w:rPr>
                <w:rFonts w:ascii="宋体" w:hAnsi="宋体" w:cs="宋体"/>
                <w:color w:val="000000"/>
                <w:kern w:val="0"/>
                <w:szCs w:val="21"/>
              </w:rPr>
            </w:pPr>
            <w:r>
              <w:rPr>
                <w:rFonts w:ascii="宋体" w:hAnsi="宋体" w:cs="宋体" w:hint="eastAsia"/>
                <w:color w:val="000000"/>
                <w:kern w:val="0"/>
                <w:szCs w:val="21"/>
              </w:rPr>
              <w:t>3、学校网址：</w:t>
            </w:r>
            <w:r w:rsidRPr="0054133F">
              <w:rPr>
                <w:rFonts w:ascii="宋体" w:hAnsi="宋体" w:cs="宋体"/>
                <w:color w:val="000000"/>
                <w:kern w:val="0"/>
                <w:szCs w:val="21"/>
              </w:rPr>
              <w:t>http://www.tljspx.com/</w:t>
            </w:r>
          </w:p>
        </w:tc>
      </w:tr>
    </w:tbl>
    <w:p w:rsidR="007F0DFF" w:rsidRPr="0099099D" w:rsidRDefault="007934B5" w:rsidP="0099099D">
      <w:pPr>
        <w:snapToGrid w:val="0"/>
        <w:jc w:val="center"/>
        <w:rPr>
          <w:rFonts w:ascii="华文中宋" w:eastAsia="华文中宋" w:hAnsi="华文中宋"/>
          <w:sz w:val="44"/>
          <w:szCs w:val="44"/>
        </w:rPr>
      </w:pPr>
      <w:r w:rsidRPr="0099099D">
        <w:rPr>
          <w:rFonts w:ascii="华文中宋" w:eastAsia="华文中宋" w:hAnsi="华文中宋" w:hint="eastAsia"/>
          <w:b/>
          <w:spacing w:val="3"/>
          <w:kern w:val="0"/>
          <w:sz w:val="44"/>
          <w:szCs w:val="44"/>
        </w:rPr>
        <w:lastRenderedPageBreak/>
        <w:t>安徽省建设教育与专业技术协会BIM应用专业技能培训简</w:t>
      </w:r>
      <w:r w:rsidRPr="0099099D">
        <w:rPr>
          <w:rFonts w:ascii="华文中宋" w:eastAsia="华文中宋" w:hAnsi="华文中宋" w:hint="eastAsia"/>
          <w:b/>
          <w:spacing w:val="-34"/>
          <w:kern w:val="0"/>
          <w:sz w:val="44"/>
          <w:szCs w:val="44"/>
        </w:rPr>
        <w:t>介</w:t>
      </w:r>
    </w:p>
    <w:p w:rsidR="007F0DFF" w:rsidRDefault="007934B5">
      <w:pPr>
        <w:jc w:val="center"/>
        <w:rPr>
          <w:rFonts w:ascii="黑体" w:eastAsia="黑体" w:hAnsi="黑体"/>
          <w:sz w:val="24"/>
        </w:rPr>
      </w:pPr>
      <w:bookmarkStart w:id="0" w:name="_Hlk2329381"/>
      <w:r>
        <w:rPr>
          <w:rFonts w:ascii="黑体" w:eastAsia="黑体" w:hAnsi="黑体" w:hint="eastAsia"/>
          <w:sz w:val="24"/>
        </w:rPr>
        <w:t>（专业BIM应用）</w:t>
      </w:r>
    </w:p>
    <w:bookmarkEnd w:id="0"/>
    <w:p w:rsidR="007F0DFF" w:rsidRDefault="007F0DFF">
      <w:pPr>
        <w:jc w:val="left"/>
        <w:rPr>
          <w:rFonts w:ascii="黑体" w:eastAsia="黑体" w:hAnsi="黑体"/>
          <w:sz w:val="24"/>
        </w:rPr>
      </w:pPr>
    </w:p>
    <w:tbl>
      <w:tblPr>
        <w:tblW w:w="8978" w:type="dxa"/>
        <w:tblBorders>
          <w:top w:val="single" w:sz="8" w:space="0" w:color="31849B" w:themeColor="accent5" w:themeShade="BF"/>
          <w:left w:val="single" w:sz="8" w:space="0" w:color="31849B" w:themeColor="accent5" w:themeShade="BF"/>
          <w:bottom w:val="single" w:sz="8" w:space="0" w:color="31849B" w:themeColor="accent5" w:themeShade="BF"/>
          <w:right w:val="single" w:sz="8" w:space="0" w:color="31849B" w:themeColor="accent5" w:themeShade="BF"/>
          <w:insideH w:val="single" w:sz="8" w:space="0" w:color="31849B" w:themeColor="accent5" w:themeShade="BF"/>
          <w:insideV w:val="single" w:sz="8" w:space="0" w:color="31849B" w:themeColor="accent5" w:themeShade="BF"/>
        </w:tblBorders>
        <w:tblLayout w:type="fixed"/>
        <w:tblLook w:val="04A0"/>
      </w:tblPr>
      <w:tblGrid>
        <w:gridCol w:w="1089"/>
        <w:gridCol w:w="911"/>
        <w:gridCol w:w="634"/>
        <w:gridCol w:w="382"/>
        <w:gridCol w:w="760"/>
        <w:gridCol w:w="888"/>
        <w:gridCol w:w="508"/>
        <w:gridCol w:w="1270"/>
        <w:gridCol w:w="252"/>
        <w:gridCol w:w="762"/>
        <w:gridCol w:w="1522"/>
      </w:tblGrid>
      <w:tr w:rsidR="007F0DFF" w:rsidTr="001401C7">
        <w:trPr>
          <w:trHeight w:val="794"/>
        </w:trPr>
        <w:tc>
          <w:tcPr>
            <w:tcW w:w="8977" w:type="dxa"/>
            <w:gridSpan w:val="11"/>
            <w:shd w:val="clear" w:color="auto" w:fill="FFFFFF"/>
            <w:vAlign w:val="center"/>
          </w:tcPr>
          <w:p w:rsidR="007F0DFF" w:rsidRDefault="007934B5">
            <w:pPr>
              <w:jc w:val="center"/>
              <w:rPr>
                <w:rFonts w:ascii="黑体" w:eastAsia="黑体" w:hAnsi="黑体"/>
                <w:b/>
                <w:sz w:val="24"/>
              </w:rPr>
            </w:pPr>
            <w:r>
              <w:rPr>
                <w:rFonts w:ascii="黑体" w:eastAsia="黑体" w:hAnsi="黑体" w:hint="eastAsia"/>
                <w:b/>
                <w:sz w:val="24"/>
              </w:rPr>
              <w:t>住房城乡建设领域BIM应用专业技能培训类别二：专业BIM应用（二级建筑专业）</w:t>
            </w:r>
          </w:p>
        </w:tc>
      </w:tr>
      <w:tr w:rsidR="007F0DFF" w:rsidTr="001401C7">
        <w:trPr>
          <w:trHeight w:val="794"/>
        </w:trPr>
        <w:tc>
          <w:tcPr>
            <w:tcW w:w="1089"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1927" w:type="dxa"/>
            <w:gridSpan w:val="3"/>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族的创建</w:t>
            </w:r>
          </w:p>
        </w:tc>
        <w:tc>
          <w:tcPr>
            <w:tcW w:w="3678" w:type="dxa"/>
            <w:gridSpan w:val="5"/>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项目的创建及绿建分析</w:t>
            </w:r>
          </w:p>
        </w:tc>
        <w:tc>
          <w:tcPr>
            <w:tcW w:w="762"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近年</w:t>
            </w:r>
          </w:p>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真题</w:t>
            </w:r>
          </w:p>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剖析</w:t>
            </w:r>
          </w:p>
        </w:tc>
        <w:tc>
          <w:tcPr>
            <w:tcW w:w="1522"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考前模拟</w:t>
            </w:r>
          </w:p>
        </w:tc>
      </w:tr>
      <w:tr w:rsidR="007F0DFF" w:rsidTr="001401C7">
        <w:trPr>
          <w:trHeight w:val="794"/>
        </w:trPr>
        <w:tc>
          <w:tcPr>
            <w:tcW w:w="1089" w:type="dxa"/>
            <w:shd w:val="clear" w:color="auto" w:fill="FFFFFF"/>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课程内容</w:t>
            </w:r>
          </w:p>
        </w:tc>
        <w:tc>
          <w:tcPr>
            <w:tcW w:w="911" w:type="dxa"/>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1.注释族创建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2.标题栏族创建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3.门族</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4.窗族</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5.外墙装饰创建</w:t>
            </w:r>
          </w:p>
        </w:tc>
        <w:tc>
          <w:tcPr>
            <w:tcW w:w="1016"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1.照明设备族</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2.家具族</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3.栏杆族</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4.轮廓族</w:t>
            </w:r>
          </w:p>
        </w:tc>
        <w:tc>
          <w:tcPr>
            <w:tcW w:w="1648"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1.定义项目样板</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2.标高、轴网和项目位置</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3.复合墙、叠层墙绘制</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4.门、窗布置及注释</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5.楼板、天花板和屋顶</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6.楼梯的绘制</w:t>
            </w:r>
          </w:p>
        </w:tc>
        <w:tc>
          <w:tcPr>
            <w:tcW w:w="2030" w:type="dxa"/>
            <w:gridSpan w:val="3"/>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1.楼梯扶手、洞口、室外台阶和坡道</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2.内建模型创建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3.照明设备、家具添加及设置</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4.房间面积分析</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5.日照分析、布图设置</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6.图纸的出图</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7.模型的渲染</w:t>
            </w:r>
          </w:p>
        </w:tc>
        <w:tc>
          <w:tcPr>
            <w:tcW w:w="762" w:type="dxa"/>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近年已考真题解析</w:t>
            </w:r>
          </w:p>
        </w:tc>
        <w:tc>
          <w:tcPr>
            <w:tcW w:w="1522" w:type="dxa"/>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1.考试注意事项</w:t>
            </w:r>
          </w:p>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2.考试答题技巧剖析</w:t>
            </w:r>
          </w:p>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3.模拟考试</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4.模拟题精讲</w:t>
            </w:r>
          </w:p>
        </w:tc>
      </w:tr>
      <w:tr w:rsidR="007F0DFF" w:rsidTr="001401C7">
        <w:trPr>
          <w:trHeight w:val="794"/>
        </w:trPr>
        <w:tc>
          <w:tcPr>
            <w:tcW w:w="1089"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时间安排</w:t>
            </w:r>
          </w:p>
        </w:tc>
        <w:tc>
          <w:tcPr>
            <w:tcW w:w="911"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第一天</w:t>
            </w:r>
          </w:p>
        </w:tc>
        <w:tc>
          <w:tcPr>
            <w:tcW w:w="1016" w:type="dxa"/>
            <w:gridSpan w:val="2"/>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第二天</w:t>
            </w:r>
          </w:p>
        </w:tc>
        <w:tc>
          <w:tcPr>
            <w:tcW w:w="1648" w:type="dxa"/>
            <w:gridSpan w:val="2"/>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第三天</w:t>
            </w:r>
          </w:p>
        </w:tc>
        <w:tc>
          <w:tcPr>
            <w:tcW w:w="2030" w:type="dxa"/>
            <w:gridSpan w:val="3"/>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第四天</w:t>
            </w:r>
          </w:p>
        </w:tc>
        <w:tc>
          <w:tcPr>
            <w:tcW w:w="762"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第五天</w:t>
            </w:r>
          </w:p>
        </w:tc>
        <w:tc>
          <w:tcPr>
            <w:tcW w:w="1522"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第六天</w:t>
            </w:r>
          </w:p>
        </w:tc>
      </w:tr>
      <w:tr w:rsidR="007F0DFF" w:rsidTr="001401C7">
        <w:trPr>
          <w:trHeight w:val="794"/>
        </w:trPr>
        <w:tc>
          <w:tcPr>
            <w:tcW w:w="8977" w:type="dxa"/>
            <w:gridSpan w:val="11"/>
            <w:shd w:val="clear" w:color="auto" w:fill="FFFFFF"/>
            <w:vAlign w:val="center"/>
          </w:tcPr>
          <w:p w:rsidR="007F0DFF" w:rsidRDefault="007934B5">
            <w:pPr>
              <w:jc w:val="center"/>
              <w:rPr>
                <w:rFonts w:ascii="黑体" w:eastAsia="黑体" w:hAnsi="黑体"/>
                <w:b/>
                <w:sz w:val="24"/>
              </w:rPr>
            </w:pPr>
            <w:r>
              <w:rPr>
                <w:rFonts w:ascii="黑体" w:eastAsia="黑体" w:hAnsi="黑体" w:hint="eastAsia"/>
                <w:b/>
                <w:sz w:val="24"/>
              </w:rPr>
              <w:t xml:space="preserve">住房城乡建设领域BIM应用专业技能培训类别三：专业BIM应用（二级结构专业）                                                                                                                                                                                         </w:t>
            </w:r>
          </w:p>
        </w:tc>
      </w:tr>
      <w:tr w:rsidR="007F0DFF" w:rsidTr="001401C7">
        <w:trPr>
          <w:trHeight w:val="794"/>
        </w:trPr>
        <w:tc>
          <w:tcPr>
            <w:tcW w:w="1089"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5353" w:type="dxa"/>
            <w:gridSpan w:val="7"/>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结构功能详解</w:t>
            </w:r>
          </w:p>
        </w:tc>
        <w:tc>
          <w:tcPr>
            <w:tcW w:w="1014" w:type="dxa"/>
            <w:gridSpan w:val="2"/>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历年真题</w:t>
            </w:r>
          </w:p>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剖析</w:t>
            </w:r>
          </w:p>
        </w:tc>
        <w:tc>
          <w:tcPr>
            <w:tcW w:w="1522"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考前模拟</w:t>
            </w:r>
          </w:p>
        </w:tc>
      </w:tr>
      <w:tr w:rsidR="007F0DFF" w:rsidTr="001401C7">
        <w:trPr>
          <w:trHeight w:val="794"/>
        </w:trPr>
        <w:tc>
          <w:tcPr>
            <w:tcW w:w="1089" w:type="dxa"/>
            <w:shd w:val="clear" w:color="auto" w:fill="FFFFFF"/>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课程内容</w:t>
            </w:r>
          </w:p>
        </w:tc>
        <w:tc>
          <w:tcPr>
            <w:tcW w:w="1545"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1.Revit软件结构界面介绍；</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2.讲解三维制图原理</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3.基础、柱的功能介绍和实例应用（基础族、柱族的创建详解）</w:t>
            </w:r>
          </w:p>
        </w:tc>
        <w:tc>
          <w:tcPr>
            <w:tcW w:w="1142"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1.梁、梁系统、楼板的创建方法与实例应用</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2.结构墙的创建</w:t>
            </w:r>
          </w:p>
        </w:tc>
        <w:tc>
          <w:tcPr>
            <w:tcW w:w="1396"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1.楼梯的创建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2.结构配筋</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3.工程量的统计</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4.钢结构的创建(桁架族的创建详解)</w:t>
            </w:r>
          </w:p>
        </w:tc>
        <w:tc>
          <w:tcPr>
            <w:tcW w:w="1269" w:type="dxa"/>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1.结构分析模型</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2.视图的创建与处理</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3.布图与打印出图</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4.模型渲染</w:t>
            </w:r>
          </w:p>
        </w:tc>
        <w:tc>
          <w:tcPr>
            <w:tcW w:w="1014" w:type="dxa"/>
            <w:gridSpan w:val="2"/>
            <w:shd w:val="clear" w:color="auto" w:fill="FFFFFF"/>
            <w:vAlign w:val="center"/>
          </w:tcPr>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近年已考真题解析</w:t>
            </w:r>
          </w:p>
        </w:tc>
        <w:tc>
          <w:tcPr>
            <w:tcW w:w="1522" w:type="dxa"/>
            <w:shd w:val="clear" w:color="auto" w:fill="FFFFFF"/>
            <w:vAlign w:val="center"/>
          </w:tcPr>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1.考试注意事项</w:t>
            </w:r>
          </w:p>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2.考试答题技巧剖析</w:t>
            </w:r>
          </w:p>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3.模拟考试</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4.模拟题精讲</w:t>
            </w:r>
          </w:p>
        </w:tc>
      </w:tr>
      <w:tr w:rsidR="007F0DFF" w:rsidTr="001401C7">
        <w:trPr>
          <w:trHeight w:val="794"/>
        </w:trPr>
        <w:tc>
          <w:tcPr>
            <w:tcW w:w="1089"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时间安排</w:t>
            </w:r>
          </w:p>
        </w:tc>
        <w:tc>
          <w:tcPr>
            <w:tcW w:w="1545"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第一天</w:t>
            </w:r>
          </w:p>
        </w:tc>
        <w:tc>
          <w:tcPr>
            <w:tcW w:w="1142"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第二天</w:t>
            </w:r>
          </w:p>
        </w:tc>
        <w:tc>
          <w:tcPr>
            <w:tcW w:w="1396"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第三天</w:t>
            </w:r>
          </w:p>
        </w:tc>
        <w:tc>
          <w:tcPr>
            <w:tcW w:w="1269" w:type="dxa"/>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第四天</w:t>
            </w:r>
          </w:p>
        </w:tc>
        <w:tc>
          <w:tcPr>
            <w:tcW w:w="1014"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第五天</w:t>
            </w:r>
          </w:p>
        </w:tc>
        <w:tc>
          <w:tcPr>
            <w:tcW w:w="1522" w:type="dxa"/>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第六天</w:t>
            </w:r>
          </w:p>
        </w:tc>
      </w:tr>
      <w:tr w:rsidR="007F0DFF" w:rsidTr="001401C7">
        <w:trPr>
          <w:trHeight w:val="794"/>
        </w:trPr>
        <w:tc>
          <w:tcPr>
            <w:tcW w:w="8977" w:type="dxa"/>
            <w:gridSpan w:val="11"/>
            <w:shd w:val="clear" w:color="auto" w:fill="FFFFFF"/>
            <w:vAlign w:val="center"/>
          </w:tcPr>
          <w:p w:rsidR="007F0DFF" w:rsidRDefault="007934B5">
            <w:pPr>
              <w:jc w:val="center"/>
              <w:rPr>
                <w:rFonts w:ascii="黑体" w:eastAsia="黑体" w:hAnsi="黑体"/>
                <w:b/>
                <w:sz w:val="24"/>
              </w:rPr>
            </w:pPr>
            <w:r>
              <w:rPr>
                <w:rFonts w:ascii="黑体" w:eastAsia="黑体" w:hAnsi="黑体" w:hint="eastAsia"/>
                <w:b/>
                <w:sz w:val="24"/>
              </w:rPr>
              <w:lastRenderedPageBreak/>
              <w:t>住房城乡建设领域BIM应用专业技能培训类别四：专业BIM应用（二级设备专业）</w:t>
            </w:r>
          </w:p>
        </w:tc>
      </w:tr>
      <w:tr w:rsidR="007F0DFF" w:rsidTr="001401C7">
        <w:trPr>
          <w:trHeight w:val="794"/>
        </w:trPr>
        <w:tc>
          <w:tcPr>
            <w:tcW w:w="1089" w:type="dxa"/>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课程名称</w:t>
            </w:r>
          </w:p>
        </w:tc>
        <w:tc>
          <w:tcPr>
            <w:tcW w:w="5353" w:type="dxa"/>
            <w:gridSpan w:val="7"/>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功能详解详解</w:t>
            </w:r>
          </w:p>
        </w:tc>
        <w:tc>
          <w:tcPr>
            <w:tcW w:w="1014" w:type="dxa"/>
            <w:gridSpan w:val="2"/>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历年真题 剖析</w:t>
            </w:r>
          </w:p>
        </w:tc>
        <w:tc>
          <w:tcPr>
            <w:tcW w:w="1522" w:type="dxa"/>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考前模拟</w:t>
            </w:r>
          </w:p>
        </w:tc>
      </w:tr>
      <w:tr w:rsidR="007F0DFF" w:rsidTr="001401C7">
        <w:trPr>
          <w:trHeight w:val="794"/>
        </w:trPr>
        <w:tc>
          <w:tcPr>
            <w:tcW w:w="1089" w:type="dxa"/>
            <w:shd w:val="clear" w:color="auto" w:fill="FFFFFF"/>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课程内容</w:t>
            </w:r>
          </w:p>
        </w:tc>
        <w:tc>
          <w:tcPr>
            <w:tcW w:w="1545"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1.机电工程识图</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2.Revit软件结构界面介绍</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3.讲解三维制图原理</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4.新建项目绘制标高轴网</w:t>
            </w:r>
          </w:p>
        </w:tc>
        <w:tc>
          <w:tcPr>
            <w:tcW w:w="1142"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1.添加系统</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2.管道类型及布局设置</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3.桥架的设置</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4.风道末端添加</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5.暖通给排水族的创建</w:t>
            </w:r>
          </w:p>
        </w:tc>
        <w:tc>
          <w:tcPr>
            <w:tcW w:w="1396" w:type="dxa"/>
            <w:gridSpan w:val="2"/>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1.风系统的创建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2.水系统的创建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3.消防喷淋系统创建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4.电气系统的创建</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5.给排水设备创建</w:t>
            </w:r>
          </w:p>
        </w:tc>
        <w:tc>
          <w:tcPr>
            <w:tcW w:w="1269" w:type="dxa"/>
            <w:shd w:val="clear" w:color="auto" w:fill="FFFFFF"/>
            <w:vAlign w:val="center"/>
          </w:tcPr>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1.阀门添加</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2.槽钢支吊架</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3.消声器</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4.视图的创建与处理</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5.布图与打印出图</w:t>
            </w:r>
          </w:p>
        </w:tc>
        <w:tc>
          <w:tcPr>
            <w:tcW w:w="1014" w:type="dxa"/>
            <w:gridSpan w:val="2"/>
            <w:shd w:val="clear" w:color="auto" w:fill="FFFFFF"/>
            <w:vAlign w:val="center"/>
          </w:tcPr>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近年已考真题解析</w:t>
            </w:r>
          </w:p>
        </w:tc>
        <w:tc>
          <w:tcPr>
            <w:tcW w:w="1522" w:type="dxa"/>
            <w:shd w:val="clear" w:color="auto" w:fill="FFFFFF"/>
            <w:vAlign w:val="center"/>
          </w:tcPr>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1.考试注意事项</w:t>
            </w:r>
          </w:p>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2.考试答题技巧剖析</w:t>
            </w:r>
          </w:p>
          <w:p w:rsidR="007F0DFF" w:rsidRDefault="007934B5">
            <w:pPr>
              <w:pStyle w:val="1"/>
              <w:ind w:firstLineChars="0" w:firstLine="0"/>
              <w:rPr>
                <w:rFonts w:ascii="宋体" w:hAnsi="宋体" w:cs="宋体"/>
                <w:color w:val="000000"/>
                <w:kern w:val="0"/>
                <w:sz w:val="18"/>
                <w:szCs w:val="18"/>
              </w:rPr>
            </w:pPr>
            <w:r>
              <w:rPr>
                <w:rFonts w:ascii="宋体" w:hAnsi="宋体" w:cs="宋体" w:hint="eastAsia"/>
                <w:color w:val="000000"/>
                <w:kern w:val="0"/>
                <w:sz w:val="18"/>
                <w:szCs w:val="18"/>
              </w:rPr>
              <w:t>3.模拟考试</w:t>
            </w:r>
          </w:p>
          <w:p w:rsidR="007F0DFF" w:rsidRDefault="007934B5">
            <w:pPr>
              <w:rPr>
                <w:rFonts w:ascii="宋体" w:hAnsi="宋体" w:cs="宋体"/>
                <w:color w:val="000000"/>
                <w:kern w:val="0"/>
                <w:sz w:val="18"/>
                <w:szCs w:val="18"/>
              </w:rPr>
            </w:pPr>
            <w:r>
              <w:rPr>
                <w:rFonts w:ascii="宋体" w:hAnsi="宋体" w:cs="宋体" w:hint="eastAsia"/>
                <w:color w:val="000000"/>
                <w:kern w:val="0"/>
                <w:sz w:val="18"/>
                <w:szCs w:val="18"/>
              </w:rPr>
              <w:t>4.模拟题精讲</w:t>
            </w:r>
          </w:p>
        </w:tc>
      </w:tr>
      <w:tr w:rsidR="007F0DFF" w:rsidTr="001401C7">
        <w:trPr>
          <w:trHeight w:val="794"/>
        </w:trPr>
        <w:tc>
          <w:tcPr>
            <w:tcW w:w="1089" w:type="dxa"/>
            <w:shd w:val="clear" w:color="auto" w:fill="DA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时间安排</w:t>
            </w:r>
          </w:p>
        </w:tc>
        <w:tc>
          <w:tcPr>
            <w:tcW w:w="1545"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第一天</w:t>
            </w:r>
          </w:p>
        </w:tc>
        <w:tc>
          <w:tcPr>
            <w:tcW w:w="1142"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第二天</w:t>
            </w:r>
          </w:p>
        </w:tc>
        <w:tc>
          <w:tcPr>
            <w:tcW w:w="1396"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第三天</w:t>
            </w:r>
          </w:p>
        </w:tc>
        <w:tc>
          <w:tcPr>
            <w:tcW w:w="1269" w:type="dxa"/>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第四天</w:t>
            </w:r>
          </w:p>
        </w:tc>
        <w:tc>
          <w:tcPr>
            <w:tcW w:w="1014" w:type="dxa"/>
            <w:gridSpan w:val="2"/>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第五天</w:t>
            </w:r>
          </w:p>
        </w:tc>
        <w:tc>
          <w:tcPr>
            <w:tcW w:w="1522" w:type="dxa"/>
            <w:shd w:val="clear" w:color="auto" w:fill="DAEEF3"/>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第六天</w:t>
            </w:r>
          </w:p>
        </w:tc>
      </w:tr>
      <w:tr w:rsidR="007F0DFF" w:rsidTr="001401C7">
        <w:trPr>
          <w:trHeight w:val="794"/>
        </w:trPr>
        <w:tc>
          <w:tcPr>
            <w:tcW w:w="1089" w:type="dxa"/>
            <w:shd w:val="clear" w:color="auto" w:fill="FFFFFF"/>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使用软件</w:t>
            </w:r>
          </w:p>
        </w:tc>
        <w:tc>
          <w:tcPr>
            <w:tcW w:w="7889" w:type="dxa"/>
            <w:gridSpan w:val="10"/>
            <w:shd w:val="clear" w:color="auto" w:fill="FFFFFF"/>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Revit</w:t>
            </w:r>
          </w:p>
        </w:tc>
      </w:tr>
      <w:tr w:rsidR="007F0DFF" w:rsidTr="001401C7">
        <w:trPr>
          <w:trHeight w:val="794"/>
        </w:trPr>
        <w:tc>
          <w:tcPr>
            <w:tcW w:w="1089" w:type="dxa"/>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培训目标</w:t>
            </w:r>
          </w:p>
        </w:tc>
        <w:tc>
          <w:tcPr>
            <w:tcW w:w="7889" w:type="dxa"/>
            <w:gridSpan w:val="10"/>
            <w:shd w:val="clear" w:color="auto" w:fill="DBEEF3"/>
            <w:vAlign w:val="center"/>
          </w:tcPr>
          <w:p w:rsidR="007F0DFF" w:rsidRDefault="007934B5">
            <w:pPr>
              <w:jc w:val="left"/>
              <w:rPr>
                <w:rFonts w:ascii="宋体" w:hAnsi="宋体" w:cs="宋体"/>
                <w:color w:val="000000"/>
                <w:kern w:val="0"/>
                <w:sz w:val="18"/>
                <w:szCs w:val="18"/>
              </w:rPr>
            </w:pPr>
            <w:r>
              <w:rPr>
                <w:rFonts w:ascii="宋体" w:hAnsi="宋体" w:cs="宋体" w:hint="eastAsia"/>
                <w:color w:val="000000"/>
                <w:kern w:val="0"/>
                <w:sz w:val="18"/>
                <w:szCs w:val="18"/>
              </w:rPr>
              <w:t>1.以中国建设教育协会《住房城乡建设领域BIM应用专业技能培训考试考评大纲》为基础，帮助学员达到相应BIM技能水平并通过相应级别考试；</w:t>
            </w:r>
          </w:p>
          <w:p w:rsidR="007F0DFF" w:rsidRDefault="007934B5">
            <w:pPr>
              <w:jc w:val="left"/>
              <w:rPr>
                <w:rFonts w:ascii="宋体" w:hAnsi="宋体" w:cs="宋体"/>
                <w:kern w:val="0"/>
                <w:sz w:val="18"/>
                <w:szCs w:val="18"/>
              </w:rPr>
            </w:pPr>
            <w:r>
              <w:rPr>
                <w:rFonts w:ascii="宋体" w:hAnsi="宋体" w:cs="宋体" w:hint="eastAsia"/>
                <w:color w:val="000000"/>
                <w:kern w:val="0"/>
                <w:sz w:val="18"/>
                <w:szCs w:val="18"/>
              </w:rPr>
              <w:t>2.</w:t>
            </w:r>
            <w:r>
              <w:rPr>
                <w:rFonts w:ascii="宋体" w:hAnsi="宋体" w:cs="宋体" w:hint="eastAsia"/>
                <w:kern w:val="0"/>
                <w:sz w:val="18"/>
                <w:szCs w:val="18"/>
              </w:rPr>
              <w:t>以三层别墅为例，结合</w:t>
            </w:r>
            <w:r>
              <w:rPr>
                <w:rFonts w:ascii="宋体" w:hAnsi="宋体" w:cs="宋体" w:hint="eastAsia"/>
                <w:color w:val="000000"/>
                <w:kern w:val="0"/>
                <w:sz w:val="18"/>
                <w:szCs w:val="18"/>
              </w:rPr>
              <w:t>Revit</w:t>
            </w:r>
            <w:r>
              <w:rPr>
                <w:rFonts w:ascii="宋体" w:hAnsi="宋体" w:cs="宋体" w:hint="eastAsia"/>
                <w:kern w:val="0"/>
                <w:sz w:val="18"/>
                <w:szCs w:val="18"/>
              </w:rPr>
              <w:t>机电功能，熟知工程项目机电系统(水、电、暖)的搭建流程，同时掌握族编辑器、碰撞检查的运用，使学员通过BIM软件来实现BIM应用；</w:t>
            </w:r>
          </w:p>
          <w:p w:rsidR="007F0DFF" w:rsidRDefault="007934B5">
            <w:pPr>
              <w:jc w:val="left"/>
              <w:rPr>
                <w:rFonts w:ascii="宋体" w:hAnsi="宋体" w:cs="宋体"/>
                <w:color w:val="000000"/>
                <w:kern w:val="0"/>
                <w:sz w:val="18"/>
                <w:szCs w:val="18"/>
              </w:rPr>
            </w:pPr>
            <w:r>
              <w:rPr>
                <w:rFonts w:ascii="宋体" w:hAnsi="宋体" w:cs="宋体" w:hint="eastAsia"/>
                <w:color w:val="000000"/>
                <w:kern w:val="0"/>
                <w:sz w:val="18"/>
                <w:szCs w:val="18"/>
              </w:rPr>
              <w:t>3.剖析精讲历年考试真题，巩固项目案例学习成果，帮助学员熟知真题题型及考点；</w:t>
            </w:r>
          </w:p>
          <w:p w:rsidR="007F0DFF" w:rsidRDefault="007934B5">
            <w:pPr>
              <w:jc w:val="left"/>
              <w:rPr>
                <w:rFonts w:ascii="宋体" w:hAnsi="宋体" w:cs="宋体"/>
                <w:color w:val="000000"/>
                <w:kern w:val="0"/>
                <w:sz w:val="18"/>
                <w:szCs w:val="18"/>
              </w:rPr>
            </w:pPr>
            <w:r>
              <w:rPr>
                <w:rFonts w:ascii="宋体" w:hAnsi="宋体" w:cs="宋体" w:hint="eastAsia"/>
                <w:color w:val="000000"/>
                <w:kern w:val="0"/>
                <w:sz w:val="18"/>
                <w:szCs w:val="18"/>
              </w:rPr>
              <w:t>4.通过考前模拟，使学员了解真实考场环境，考试流程，答题技巧，能够做到在考场不紧张不怯场，针对不同题目能够随机应变，抓住时间及得分点。</w:t>
            </w:r>
          </w:p>
        </w:tc>
      </w:tr>
      <w:tr w:rsidR="007F0DFF" w:rsidTr="001401C7">
        <w:trPr>
          <w:trHeight w:val="794"/>
        </w:trPr>
        <w:tc>
          <w:tcPr>
            <w:tcW w:w="1089" w:type="dxa"/>
            <w:shd w:val="clear" w:color="auto" w:fill="FFFFFF"/>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授课教师</w:t>
            </w:r>
          </w:p>
        </w:tc>
        <w:tc>
          <w:tcPr>
            <w:tcW w:w="7889" w:type="dxa"/>
            <w:gridSpan w:val="10"/>
            <w:shd w:val="clear" w:color="auto" w:fill="FFFFFF"/>
            <w:vAlign w:val="center"/>
          </w:tcPr>
          <w:p w:rsidR="007F0DFF" w:rsidRDefault="007934B5">
            <w:pPr>
              <w:jc w:val="left"/>
              <w:rPr>
                <w:rFonts w:ascii="宋体" w:hAnsi="宋体" w:cs="宋体"/>
                <w:color w:val="000000"/>
                <w:kern w:val="0"/>
                <w:sz w:val="18"/>
                <w:szCs w:val="18"/>
              </w:rPr>
            </w:pPr>
            <w:r>
              <w:rPr>
                <w:rFonts w:ascii="宋体" w:hAnsi="宋体" w:cs="宋体" w:hint="eastAsia"/>
                <w:color w:val="000000"/>
                <w:kern w:val="0"/>
                <w:sz w:val="18"/>
                <w:szCs w:val="18"/>
              </w:rPr>
              <w:t>授课教师均已获得考试师资教员资格证书，并且其中多数已主持或参与多个BIM实际项目案例，具有丰富的讲课经验与项目实施能力。</w:t>
            </w:r>
          </w:p>
        </w:tc>
      </w:tr>
      <w:tr w:rsidR="007F0DFF" w:rsidTr="001401C7">
        <w:trPr>
          <w:trHeight w:val="794"/>
        </w:trPr>
        <w:tc>
          <w:tcPr>
            <w:tcW w:w="1089" w:type="dxa"/>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培训费用</w:t>
            </w:r>
          </w:p>
        </w:tc>
        <w:tc>
          <w:tcPr>
            <w:tcW w:w="7889" w:type="dxa"/>
            <w:gridSpan w:val="10"/>
            <w:shd w:val="clear" w:color="auto" w:fill="DBEEF3"/>
            <w:vAlign w:val="center"/>
          </w:tcPr>
          <w:p w:rsidR="007F0DFF" w:rsidRDefault="007934B5">
            <w:pPr>
              <w:jc w:val="left"/>
              <w:rPr>
                <w:rFonts w:ascii="宋体" w:hAnsi="宋体" w:cs="宋体"/>
                <w:kern w:val="0"/>
                <w:sz w:val="18"/>
                <w:szCs w:val="18"/>
              </w:rPr>
            </w:pPr>
            <w:r>
              <w:rPr>
                <w:rFonts w:ascii="宋体" w:hAnsi="宋体" w:cs="宋体" w:hint="eastAsia"/>
                <w:color w:val="000000"/>
                <w:kern w:val="0"/>
                <w:sz w:val="18"/>
                <w:szCs w:val="18"/>
              </w:rPr>
              <w:t>专业BIM应用（二级）</w:t>
            </w:r>
            <w:r>
              <w:rPr>
                <w:rFonts w:ascii="宋体" w:hAnsi="宋体" w:cs="宋体" w:hint="eastAsia"/>
                <w:kern w:val="0"/>
                <w:sz w:val="18"/>
                <w:szCs w:val="18"/>
              </w:rPr>
              <w:t>培训费用为4500元/人。</w:t>
            </w:r>
          </w:p>
          <w:p w:rsidR="007F0DFF" w:rsidRDefault="007934B5">
            <w:pPr>
              <w:jc w:val="left"/>
              <w:rPr>
                <w:rFonts w:ascii="宋体" w:hAnsi="宋体" w:cs="宋体"/>
                <w:kern w:val="0"/>
                <w:sz w:val="18"/>
                <w:szCs w:val="18"/>
              </w:rPr>
            </w:pPr>
            <w:r>
              <w:rPr>
                <w:rFonts w:ascii="宋体" w:hAnsi="宋体" w:cs="宋体" w:hint="eastAsia"/>
                <w:color w:val="000000"/>
                <w:kern w:val="0"/>
                <w:sz w:val="18"/>
                <w:szCs w:val="18"/>
              </w:rPr>
              <w:t>注：培训费用包含理论与实操培训和教材费（不包含考试费），可直接缴至各培训考试点。（凡安徽省建设教育与专业技术协会会员单位人员，专业BIM应用（二级）培训费优惠600元/人。</w:t>
            </w:r>
          </w:p>
        </w:tc>
      </w:tr>
      <w:tr w:rsidR="007F0DFF" w:rsidTr="001401C7">
        <w:trPr>
          <w:trHeight w:val="794"/>
        </w:trPr>
        <w:tc>
          <w:tcPr>
            <w:tcW w:w="1089" w:type="dxa"/>
            <w:shd w:val="clear" w:color="auto" w:fill="FFFFFF"/>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培训方式</w:t>
            </w:r>
          </w:p>
        </w:tc>
        <w:tc>
          <w:tcPr>
            <w:tcW w:w="7889" w:type="dxa"/>
            <w:gridSpan w:val="10"/>
            <w:shd w:val="clear" w:color="auto" w:fill="FFFFFF"/>
            <w:vAlign w:val="center"/>
          </w:tcPr>
          <w:p w:rsidR="007F0DFF" w:rsidRDefault="007934B5">
            <w:pPr>
              <w:pStyle w:val="1"/>
              <w:ind w:firstLineChars="0" w:firstLine="0"/>
              <w:jc w:val="left"/>
              <w:rPr>
                <w:rFonts w:ascii="宋体" w:hAnsi="宋体" w:cs="宋体"/>
                <w:color w:val="000000"/>
                <w:kern w:val="0"/>
                <w:sz w:val="18"/>
                <w:szCs w:val="18"/>
              </w:rPr>
            </w:pPr>
            <w:r>
              <w:rPr>
                <w:rFonts w:ascii="宋体" w:hAnsi="宋体" w:cs="宋体" w:hint="eastAsia"/>
                <w:color w:val="000000"/>
                <w:kern w:val="0"/>
                <w:sz w:val="18"/>
                <w:szCs w:val="18"/>
              </w:rPr>
              <w:t>1.各培训考点学员满30人就地开班；</w:t>
            </w:r>
          </w:p>
          <w:p w:rsidR="007F0DFF" w:rsidRDefault="007934B5">
            <w:pPr>
              <w:pStyle w:val="1"/>
              <w:ind w:firstLineChars="0" w:firstLine="0"/>
              <w:jc w:val="left"/>
              <w:rPr>
                <w:rFonts w:ascii="宋体" w:hAnsi="宋体" w:cs="宋体"/>
                <w:color w:val="000000"/>
                <w:kern w:val="0"/>
                <w:sz w:val="18"/>
                <w:szCs w:val="18"/>
              </w:rPr>
            </w:pPr>
            <w:r>
              <w:rPr>
                <w:rFonts w:ascii="宋体" w:hAnsi="宋体" w:cs="宋体" w:hint="eastAsia"/>
                <w:color w:val="000000"/>
                <w:kern w:val="0"/>
                <w:sz w:val="18"/>
                <w:szCs w:val="18"/>
              </w:rPr>
              <w:t>2.大于20人的学员团队，可提供上门培训服务；</w:t>
            </w:r>
          </w:p>
          <w:p w:rsidR="007F0DFF" w:rsidRDefault="007934B5">
            <w:pPr>
              <w:jc w:val="left"/>
              <w:rPr>
                <w:rFonts w:ascii="宋体" w:hAnsi="宋体" w:cs="宋体"/>
                <w:color w:val="000000"/>
                <w:kern w:val="0"/>
                <w:sz w:val="18"/>
                <w:szCs w:val="18"/>
              </w:rPr>
            </w:pPr>
            <w:r>
              <w:rPr>
                <w:rFonts w:ascii="宋体" w:hAnsi="宋体" w:cs="宋体" w:hint="eastAsia"/>
                <w:color w:val="000000"/>
                <w:kern w:val="0"/>
                <w:sz w:val="18"/>
                <w:szCs w:val="18"/>
              </w:rPr>
              <w:t>3.学员可自带笔记本电脑，培训机构提供软件安装服务。</w:t>
            </w:r>
          </w:p>
        </w:tc>
      </w:tr>
      <w:tr w:rsidR="007F0DFF" w:rsidTr="001401C7">
        <w:trPr>
          <w:trHeight w:val="794"/>
        </w:trPr>
        <w:tc>
          <w:tcPr>
            <w:tcW w:w="1089" w:type="dxa"/>
            <w:shd w:val="clear" w:color="auto" w:fill="DBEEF3"/>
            <w:vAlign w:val="center"/>
          </w:tcPr>
          <w:p w:rsidR="007F0DFF" w:rsidRDefault="007934B5">
            <w:pPr>
              <w:jc w:val="center"/>
              <w:rPr>
                <w:rFonts w:ascii="宋体" w:hAnsi="宋体" w:cs="宋体"/>
                <w:color w:val="000000"/>
                <w:kern w:val="0"/>
                <w:sz w:val="18"/>
                <w:szCs w:val="18"/>
              </w:rPr>
            </w:pPr>
            <w:r>
              <w:rPr>
                <w:rFonts w:ascii="宋体" w:hAnsi="宋体" w:cs="宋体" w:hint="eastAsia"/>
                <w:color w:val="000000"/>
                <w:kern w:val="0"/>
                <w:sz w:val="18"/>
                <w:szCs w:val="18"/>
              </w:rPr>
              <w:t>证书介绍</w:t>
            </w:r>
          </w:p>
        </w:tc>
        <w:tc>
          <w:tcPr>
            <w:tcW w:w="7889" w:type="dxa"/>
            <w:gridSpan w:val="10"/>
            <w:shd w:val="clear" w:color="auto" w:fill="DBEEF3"/>
            <w:vAlign w:val="center"/>
          </w:tcPr>
          <w:p w:rsidR="007F0DFF" w:rsidRDefault="007934B5">
            <w:pPr>
              <w:jc w:val="left"/>
              <w:rPr>
                <w:rFonts w:ascii="宋体" w:hAnsi="宋体" w:cs="宋体"/>
                <w:color w:val="000000"/>
                <w:kern w:val="0"/>
                <w:sz w:val="18"/>
                <w:szCs w:val="18"/>
              </w:rPr>
            </w:pPr>
            <w:r>
              <w:rPr>
                <w:rFonts w:ascii="宋体" w:hAnsi="宋体" w:cs="宋体" w:hint="eastAsia"/>
                <w:color w:val="000000"/>
                <w:kern w:val="0"/>
                <w:sz w:val="18"/>
                <w:szCs w:val="18"/>
              </w:rPr>
              <w:t>培训结束参加中国建设教育协会住房城乡建设领域BIM应用专业技能培训考试，考试合格后由中国建设教育协会颁发BIM</w:t>
            </w:r>
            <w:r>
              <w:rPr>
                <w:rFonts w:ascii="宋体" w:hAnsi="宋体" w:cs="宋体" w:hint="eastAsia"/>
                <w:b/>
                <w:color w:val="000000"/>
                <w:kern w:val="0"/>
                <w:sz w:val="18"/>
                <w:szCs w:val="18"/>
              </w:rPr>
              <w:t>《</w:t>
            </w:r>
            <w:r>
              <w:rPr>
                <w:rFonts w:ascii="Adobe 宋体 Std L" w:eastAsia="Adobe 宋体 Std L" w:hAnsi="Adobe 宋体 Std L" w:cs="微软雅黑" w:hint="eastAsia"/>
                <w:b/>
                <w:bCs/>
                <w:color w:val="000000"/>
                <w:kern w:val="0"/>
                <w:sz w:val="18"/>
                <w:szCs w:val="18"/>
              </w:rPr>
              <w:t>住房城乡建设领域专业技能证书</w:t>
            </w:r>
            <w:r>
              <w:rPr>
                <w:rFonts w:ascii="宋体" w:hAnsi="宋体" w:cs="宋体" w:hint="eastAsia"/>
                <w:b/>
                <w:color w:val="000000"/>
                <w:kern w:val="0"/>
                <w:sz w:val="18"/>
                <w:szCs w:val="18"/>
              </w:rPr>
              <w:t>》</w:t>
            </w:r>
          </w:p>
        </w:tc>
      </w:tr>
      <w:tr w:rsidR="0054133F" w:rsidTr="001401C7">
        <w:trPr>
          <w:trHeight w:val="794"/>
        </w:trPr>
        <w:tc>
          <w:tcPr>
            <w:tcW w:w="1089" w:type="dxa"/>
            <w:shd w:val="clear" w:color="auto" w:fill="FFFFFF"/>
            <w:vAlign w:val="center"/>
          </w:tcPr>
          <w:p w:rsidR="0054133F" w:rsidRDefault="0054133F">
            <w:pPr>
              <w:jc w:val="center"/>
              <w:rPr>
                <w:rFonts w:ascii="宋体" w:hAnsi="宋体" w:cs="宋体"/>
                <w:color w:val="000000"/>
                <w:kern w:val="0"/>
                <w:sz w:val="18"/>
                <w:szCs w:val="18"/>
              </w:rPr>
            </w:pPr>
            <w:r>
              <w:rPr>
                <w:rFonts w:ascii="宋体" w:hAnsi="宋体" w:cs="宋体" w:hint="eastAsia"/>
                <w:color w:val="000000"/>
                <w:kern w:val="0"/>
                <w:sz w:val="18"/>
                <w:szCs w:val="18"/>
              </w:rPr>
              <w:t>报名方式</w:t>
            </w:r>
          </w:p>
        </w:tc>
        <w:tc>
          <w:tcPr>
            <w:tcW w:w="7889" w:type="dxa"/>
            <w:gridSpan w:val="10"/>
            <w:shd w:val="clear" w:color="auto" w:fill="FFFFFF"/>
            <w:vAlign w:val="center"/>
          </w:tcPr>
          <w:p w:rsidR="0054133F" w:rsidRDefault="0054133F" w:rsidP="0054133F">
            <w:pPr>
              <w:rPr>
                <w:rFonts w:ascii="宋体" w:hAnsi="宋体" w:cs="宋体"/>
                <w:color w:val="000000"/>
                <w:kern w:val="0"/>
                <w:szCs w:val="21"/>
              </w:rPr>
            </w:pPr>
            <w:r>
              <w:rPr>
                <w:rFonts w:ascii="宋体" w:hAnsi="宋体" w:cs="宋体" w:hint="eastAsia"/>
                <w:color w:val="000000"/>
                <w:kern w:val="0"/>
                <w:szCs w:val="21"/>
              </w:rPr>
              <w:t>1、报名地点：铜陵市建设行业职业培训学校（铜陵市翠湖三路177号）</w:t>
            </w:r>
          </w:p>
          <w:p w:rsidR="0054133F" w:rsidRDefault="0054133F" w:rsidP="0054133F">
            <w:pPr>
              <w:rPr>
                <w:rFonts w:ascii="宋体" w:hAnsi="宋体" w:cs="宋体"/>
                <w:color w:val="000000"/>
                <w:kern w:val="0"/>
                <w:szCs w:val="21"/>
              </w:rPr>
            </w:pPr>
            <w:r>
              <w:rPr>
                <w:rFonts w:ascii="宋体" w:hAnsi="宋体" w:cs="宋体" w:hint="eastAsia"/>
                <w:color w:val="000000"/>
                <w:kern w:val="0"/>
                <w:szCs w:val="21"/>
              </w:rPr>
              <w:t xml:space="preserve">2、联系人：胡老师：0562-2859619         </w:t>
            </w:r>
          </w:p>
          <w:p w:rsidR="0054133F" w:rsidRDefault="0054133F" w:rsidP="0054133F">
            <w:pPr>
              <w:pStyle w:val="1"/>
              <w:ind w:firstLineChars="0" w:firstLine="0"/>
              <w:jc w:val="left"/>
              <w:rPr>
                <w:rFonts w:ascii="宋体" w:hAnsi="宋体" w:cs="宋体"/>
                <w:color w:val="000000"/>
                <w:kern w:val="0"/>
                <w:szCs w:val="21"/>
              </w:rPr>
            </w:pPr>
            <w:r>
              <w:rPr>
                <w:rFonts w:ascii="宋体" w:hAnsi="宋体" w:cs="宋体" w:hint="eastAsia"/>
                <w:color w:val="000000"/>
                <w:kern w:val="0"/>
                <w:szCs w:val="21"/>
              </w:rPr>
              <w:t>3、学校网址：</w:t>
            </w:r>
            <w:r w:rsidRPr="0054133F">
              <w:rPr>
                <w:rFonts w:ascii="宋体" w:hAnsi="宋体" w:cs="宋体"/>
                <w:color w:val="000000"/>
                <w:kern w:val="0"/>
                <w:szCs w:val="21"/>
              </w:rPr>
              <w:t>http://www.tljspx.com/</w:t>
            </w:r>
          </w:p>
        </w:tc>
      </w:tr>
    </w:tbl>
    <w:p w:rsidR="0084250A" w:rsidRPr="00194AD1" w:rsidRDefault="0084250A" w:rsidP="0084250A">
      <w:pPr>
        <w:adjustRightInd w:val="0"/>
        <w:snapToGrid w:val="0"/>
        <w:jc w:val="left"/>
        <w:rPr>
          <w:rFonts w:ascii="华文仿宋" w:eastAsia="华文仿宋" w:hAnsi="华文仿宋" w:cs="宋体"/>
          <w:b/>
          <w:bCs/>
          <w:color w:val="000000"/>
          <w:sz w:val="32"/>
          <w:szCs w:val="32"/>
        </w:rPr>
      </w:pPr>
      <w:r w:rsidRPr="00194AD1">
        <w:rPr>
          <w:rFonts w:ascii="华文仿宋" w:eastAsia="华文仿宋" w:hAnsi="华文仿宋" w:cs="宋体" w:hint="eastAsia"/>
          <w:b/>
          <w:bCs/>
          <w:color w:val="000000"/>
          <w:sz w:val="32"/>
          <w:szCs w:val="32"/>
        </w:rPr>
        <w:lastRenderedPageBreak/>
        <w:t>附件一</w:t>
      </w:r>
    </w:p>
    <w:p w:rsidR="0084250A" w:rsidRPr="00194AD1" w:rsidRDefault="0084250A" w:rsidP="0084250A">
      <w:pPr>
        <w:adjustRightInd w:val="0"/>
        <w:snapToGrid w:val="0"/>
        <w:jc w:val="center"/>
        <w:rPr>
          <w:rFonts w:ascii="黑体" w:eastAsia="黑体" w:hAnsi="黑体" w:cs="宋体"/>
          <w:b/>
          <w:bCs/>
          <w:color w:val="000000"/>
          <w:sz w:val="44"/>
          <w:szCs w:val="44"/>
        </w:rPr>
      </w:pPr>
      <w:r w:rsidRPr="00194AD1">
        <w:rPr>
          <w:rFonts w:ascii="黑体" w:eastAsia="黑体" w:hAnsi="黑体" w:cs="宋体"/>
          <w:b/>
          <w:bCs/>
          <w:color w:val="000000"/>
          <w:sz w:val="44"/>
          <w:szCs w:val="44"/>
        </w:rPr>
        <w:t>BIM</w:t>
      </w:r>
      <w:r w:rsidRPr="00194AD1">
        <w:rPr>
          <w:rFonts w:ascii="黑体" w:eastAsia="黑体" w:hAnsi="黑体" w:cs="宋体" w:hint="eastAsia"/>
          <w:b/>
          <w:bCs/>
          <w:color w:val="000000"/>
          <w:sz w:val="44"/>
          <w:szCs w:val="44"/>
        </w:rPr>
        <w:t>建筑模型应用技能培训班报名回执表</w:t>
      </w:r>
    </w:p>
    <w:tbl>
      <w:tblPr>
        <w:tblpPr w:leftFromText="180" w:rightFromText="180" w:vertAnchor="text" w:horzAnchor="margin" w:tblpXSpec="center" w:tblpY="285"/>
        <w:tblW w:w="88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0"/>
        <w:gridCol w:w="1270"/>
        <w:gridCol w:w="1131"/>
        <w:gridCol w:w="1593"/>
        <w:gridCol w:w="1248"/>
        <w:gridCol w:w="2387"/>
      </w:tblGrid>
      <w:tr w:rsidR="0084250A" w:rsidRPr="007B6DB5" w:rsidTr="00DC7CBC">
        <w:trPr>
          <w:trHeight w:val="680"/>
        </w:trPr>
        <w:tc>
          <w:tcPr>
            <w:tcW w:w="1270"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姓  名</w:t>
            </w:r>
          </w:p>
        </w:tc>
        <w:tc>
          <w:tcPr>
            <w:tcW w:w="1270" w:type="dxa"/>
            <w:vAlign w:val="center"/>
          </w:tcPr>
          <w:p w:rsidR="0084250A" w:rsidRPr="0069067B" w:rsidRDefault="0084250A" w:rsidP="00A2710A">
            <w:pPr>
              <w:spacing w:line="360" w:lineRule="auto"/>
              <w:jc w:val="center"/>
              <w:rPr>
                <w:rFonts w:ascii="宋体" w:hAnsi="宋体"/>
                <w:b/>
                <w:bCs/>
                <w:szCs w:val="21"/>
              </w:rPr>
            </w:pPr>
          </w:p>
        </w:tc>
        <w:tc>
          <w:tcPr>
            <w:tcW w:w="1131"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性  别</w:t>
            </w:r>
          </w:p>
        </w:tc>
        <w:tc>
          <w:tcPr>
            <w:tcW w:w="1593" w:type="dxa"/>
            <w:vAlign w:val="center"/>
          </w:tcPr>
          <w:p w:rsidR="0084250A" w:rsidRPr="0069067B" w:rsidRDefault="0084250A" w:rsidP="00A2710A">
            <w:pPr>
              <w:spacing w:line="360" w:lineRule="auto"/>
              <w:jc w:val="center"/>
              <w:rPr>
                <w:rFonts w:ascii="宋体" w:hAnsi="宋体"/>
                <w:b/>
                <w:bCs/>
                <w:szCs w:val="21"/>
              </w:rPr>
            </w:pPr>
          </w:p>
        </w:tc>
        <w:tc>
          <w:tcPr>
            <w:tcW w:w="1248"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身份证号</w:t>
            </w:r>
          </w:p>
        </w:tc>
        <w:tc>
          <w:tcPr>
            <w:tcW w:w="2387" w:type="dxa"/>
          </w:tcPr>
          <w:p w:rsidR="0084250A" w:rsidRPr="0069067B" w:rsidRDefault="0084250A" w:rsidP="00A2710A">
            <w:pPr>
              <w:spacing w:line="360" w:lineRule="auto"/>
              <w:jc w:val="center"/>
              <w:rPr>
                <w:rFonts w:ascii="宋体" w:hAnsi="宋体"/>
                <w:b/>
                <w:bCs/>
                <w:szCs w:val="21"/>
              </w:rPr>
            </w:pPr>
          </w:p>
        </w:tc>
      </w:tr>
      <w:tr w:rsidR="0084250A" w:rsidRPr="007B6DB5" w:rsidTr="00DC7CBC">
        <w:trPr>
          <w:trHeight w:val="680"/>
        </w:trPr>
        <w:tc>
          <w:tcPr>
            <w:tcW w:w="1270"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出生日期</w:t>
            </w:r>
          </w:p>
        </w:tc>
        <w:tc>
          <w:tcPr>
            <w:tcW w:w="1270" w:type="dxa"/>
            <w:vAlign w:val="center"/>
          </w:tcPr>
          <w:p w:rsidR="0084250A" w:rsidRPr="0069067B" w:rsidRDefault="0084250A" w:rsidP="00A2710A">
            <w:pPr>
              <w:spacing w:line="360" w:lineRule="auto"/>
              <w:jc w:val="center"/>
              <w:rPr>
                <w:rFonts w:ascii="宋体" w:hAnsi="宋体"/>
                <w:b/>
                <w:bCs/>
                <w:szCs w:val="21"/>
              </w:rPr>
            </w:pPr>
          </w:p>
        </w:tc>
        <w:tc>
          <w:tcPr>
            <w:tcW w:w="1131" w:type="dxa"/>
            <w:vAlign w:val="center"/>
          </w:tcPr>
          <w:p w:rsidR="0084250A" w:rsidRPr="0069067B" w:rsidRDefault="0084250A" w:rsidP="00A2710A">
            <w:pPr>
              <w:spacing w:line="360" w:lineRule="auto"/>
              <w:ind w:firstLineChars="48" w:firstLine="101"/>
              <w:jc w:val="center"/>
              <w:rPr>
                <w:rFonts w:ascii="宋体" w:hAnsi="宋体"/>
                <w:b/>
                <w:bCs/>
                <w:szCs w:val="21"/>
              </w:rPr>
            </w:pPr>
            <w:r w:rsidRPr="0069067B">
              <w:rPr>
                <w:rFonts w:ascii="宋体" w:hAnsi="宋体" w:hint="eastAsia"/>
                <w:b/>
                <w:bCs/>
                <w:szCs w:val="21"/>
              </w:rPr>
              <w:t>Q Q</w:t>
            </w:r>
          </w:p>
        </w:tc>
        <w:tc>
          <w:tcPr>
            <w:tcW w:w="1593" w:type="dxa"/>
            <w:vAlign w:val="center"/>
          </w:tcPr>
          <w:p w:rsidR="0084250A" w:rsidRPr="0069067B" w:rsidRDefault="0084250A" w:rsidP="00A2710A">
            <w:pPr>
              <w:spacing w:line="360" w:lineRule="auto"/>
              <w:jc w:val="center"/>
              <w:rPr>
                <w:rFonts w:ascii="宋体" w:hAnsi="宋体"/>
                <w:b/>
                <w:bCs/>
                <w:szCs w:val="21"/>
              </w:rPr>
            </w:pPr>
          </w:p>
        </w:tc>
        <w:tc>
          <w:tcPr>
            <w:tcW w:w="1248"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微信号</w:t>
            </w:r>
          </w:p>
        </w:tc>
        <w:tc>
          <w:tcPr>
            <w:tcW w:w="2387" w:type="dxa"/>
          </w:tcPr>
          <w:p w:rsidR="0084250A" w:rsidRPr="0069067B" w:rsidRDefault="0084250A" w:rsidP="00A2710A">
            <w:pPr>
              <w:spacing w:line="360" w:lineRule="auto"/>
              <w:jc w:val="center"/>
              <w:rPr>
                <w:rFonts w:ascii="宋体" w:hAnsi="宋体"/>
                <w:b/>
                <w:bCs/>
                <w:szCs w:val="21"/>
              </w:rPr>
            </w:pPr>
          </w:p>
        </w:tc>
      </w:tr>
      <w:tr w:rsidR="0084250A" w:rsidRPr="007B6DB5" w:rsidTr="00DC7CBC">
        <w:trPr>
          <w:trHeight w:val="680"/>
        </w:trPr>
        <w:tc>
          <w:tcPr>
            <w:tcW w:w="1270"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学  历</w:t>
            </w:r>
          </w:p>
        </w:tc>
        <w:tc>
          <w:tcPr>
            <w:tcW w:w="1270" w:type="dxa"/>
            <w:vAlign w:val="center"/>
          </w:tcPr>
          <w:p w:rsidR="0084250A" w:rsidRPr="0069067B" w:rsidRDefault="0084250A" w:rsidP="00A2710A">
            <w:pPr>
              <w:spacing w:line="360" w:lineRule="auto"/>
              <w:jc w:val="center"/>
              <w:rPr>
                <w:rFonts w:ascii="宋体" w:hAnsi="宋体"/>
                <w:b/>
                <w:bCs/>
                <w:szCs w:val="21"/>
              </w:rPr>
            </w:pPr>
          </w:p>
        </w:tc>
        <w:tc>
          <w:tcPr>
            <w:tcW w:w="1131"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毕业院校</w:t>
            </w:r>
          </w:p>
        </w:tc>
        <w:tc>
          <w:tcPr>
            <w:tcW w:w="1593" w:type="dxa"/>
            <w:vAlign w:val="center"/>
          </w:tcPr>
          <w:p w:rsidR="0084250A" w:rsidRPr="0069067B" w:rsidRDefault="0084250A" w:rsidP="00A2710A">
            <w:pPr>
              <w:spacing w:line="360" w:lineRule="auto"/>
              <w:jc w:val="center"/>
              <w:rPr>
                <w:rFonts w:ascii="宋体" w:hAnsi="宋体"/>
                <w:b/>
                <w:bCs/>
                <w:szCs w:val="21"/>
              </w:rPr>
            </w:pPr>
          </w:p>
        </w:tc>
        <w:tc>
          <w:tcPr>
            <w:tcW w:w="1248"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专  业</w:t>
            </w:r>
          </w:p>
        </w:tc>
        <w:tc>
          <w:tcPr>
            <w:tcW w:w="2387" w:type="dxa"/>
          </w:tcPr>
          <w:p w:rsidR="0084250A" w:rsidRPr="0069067B" w:rsidRDefault="0084250A" w:rsidP="00A2710A">
            <w:pPr>
              <w:spacing w:line="360" w:lineRule="auto"/>
              <w:jc w:val="center"/>
              <w:rPr>
                <w:rFonts w:ascii="宋体" w:hAnsi="宋体"/>
                <w:b/>
                <w:bCs/>
                <w:szCs w:val="21"/>
              </w:rPr>
            </w:pPr>
          </w:p>
        </w:tc>
      </w:tr>
      <w:tr w:rsidR="0084250A" w:rsidRPr="007B6DB5" w:rsidTr="00DC7CBC">
        <w:trPr>
          <w:trHeight w:val="680"/>
        </w:trPr>
        <w:tc>
          <w:tcPr>
            <w:tcW w:w="1270"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联系电话</w:t>
            </w:r>
          </w:p>
        </w:tc>
        <w:tc>
          <w:tcPr>
            <w:tcW w:w="1270" w:type="dxa"/>
            <w:vAlign w:val="center"/>
          </w:tcPr>
          <w:p w:rsidR="0084250A" w:rsidRPr="0069067B" w:rsidRDefault="0084250A" w:rsidP="00A2710A">
            <w:pPr>
              <w:spacing w:line="360" w:lineRule="auto"/>
              <w:jc w:val="center"/>
              <w:rPr>
                <w:rFonts w:ascii="宋体" w:hAnsi="宋体"/>
                <w:b/>
                <w:bCs/>
                <w:szCs w:val="21"/>
              </w:rPr>
            </w:pPr>
          </w:p>
        </w:tc>
        <w:tc>
          <w:tcPr>
            <w:tcW w:w="1131"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传  真</w:t>
            </w:r>
          </w:p>
        </w:tc>
        <w:tc>
          <w:tcPr>
            <w:tcW w:w="1593" w:type="dxa"/>
            <w:vAlign w:val="center"/>
          </w:tcPr>
          <w:p w:rsidR="0084250A" w:rsidRPr="0069067B" w:rsidRDefault="0084250A" w:rsidP="00A2710A">
            <w:pPr>
              <w:spacing w:line="360" w:lineRule="auto"/>
              <w:jc w:val="center"/>
              <w:rPr>
                <w:rFonts w:ascii="宋体" w:hAnsi="宋体"/>
                <w:b/>
                <w:bCs/>
                <w:szCs w:val="21"/>
              </w:rPr>
            </w:pPr>
          </w:p>
        </w:tc>
        <w:tc>
          <w:tcPr>
            <w:tcW w:w="1248"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b/>
                <w:bCs/>
                <w:szCs w:val="21"/>
              </w:rPr>
              <w:t>Email</w:t>
            </w:r>
          </w:p>
        </w:tc>
        <w:tc>
          <w:tcPr>
            <w:tcW w:w="2387" w:type="dxa"/>
          </w:tcPr>
          <w:p w:rsidR="0084250A" w:rsidRPr="0069067B" w:rsidRDefault="0084250A" w:rsidP="00A2710A">
            <w:pPr>
              <w:spacing w:line="360" w:lineRule="auto"/>
              <w:jc w:val="center"/>
              <w:rPr>
                <w:rFonts w:ascii="宋体" w:hAnsi="宋体"/>
                <w:b/>
                <w:bCs/>
                <w:szCs w:val="21"/>
              </w:rPr>
            </w:pPr>
          </w:p>
        </w:tc>
      </w:tr>
      <w:tr w:rsidR="0084250A" w:rsidRPr="007B6DB5" w:rsidTr="00DC7CBC">
        <w:trPr>
          <w:trHeight w:val="680"/>
        </w:trPr>
        <w:tc>
          <w:tcPr>
            <w:tcW w:w="1270"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通讯地址</w:t>
            </w:r>
          </w:p>
        </w:tc>
        <w:tc>
          <w:tcPr>
            <w:tcW w:w="3994" w:type="dxa"/>
            <w:gridSpan w:val="3"/>
            <w:vAlign w:val="center"/>
          </w:tcPr>
          <w:p w:rsidR="0084250A" w:rsidRPr="0069067B" w:rsidRDefault="0084250A" w:rsidP="00A2710A">
            <w:pPr>
              <w:spacing w:line="360" w:lineRule="auto"/>
              <w:jc w:val="center"/>
              <w:rPr>
                <w:rFonts w:ascii="宋体" w:hAnsi="宋体"/>
                <w:b/>
                <w:bCs/>
                <w:szCs w:val="21"/>
              </w:rPr>
            </w:pPr>
          </w:p>
        </w:tc>
        <w:tc>
          <w:tcPr>
            <w:tcW w:w="1248" w:type="dxa"/>
            <w:vAlign w:val="center"/>
          </w:tcPr>
          <w:p w:rsidR="0084250A" w:rsidRPr="0069067B" w:rsidRDefault="0084250A" w:rsidP="00A2710A">
            <w:pPr>
              <w:spacing w:line="360" w:lineRule="auto"/>
              <w:jc w:val="center"/>
              <w:rPr>
                <w:rFonts w:ascii="宋体" w:hAnsi="宋体"/>
                <w:b/>
                <w:bCs/>
                <w:szCs w:val="21"/>
              </w:rPr>
            </w:pPr>
            <w:r w:rsidRPr="0069067B">
              <w:rPr>
                <w:rFonts w:ascii="宋体" w:hAnsi="宋体" w:hint="eastAsia"/>
                <w:b/>
                <w:bCs/>
                <w:szCs w:val="21"/>
              </w:rPr>
              <w:t>班级选择</w:t>
            </w:r>
          </w:p>
        </w:tc>
        <w:tc>
          <w:tcPr>
            <w:tcW w:w="2387" w:type="dxa"/>
          </w:tcPr>
          <w:p w:rsidR="0084250A" w:rsidRPr="0069067B" w:rsidRDefault="00A64FC2" w:rsidP="00A2710A">
            <w:pPr>
              <w:spacing w:line="360" w:lineRule="auto"/>
              <w:ind w:firstLineChars="249" w:firstLine="525"/>
              <w:jc w:val="center"/>
              <w:rPr>
                <w:rFonts w:ascii="宋体" w:hAnsi="宋体"/>
                <w:b/>
                <w:bCs/>
                <w:szCs w:val="21"/>
              </w:rPr>
            </w:pPr>
            <w:r>
              <w:rPr>
                <w:rFonts w:ascii="宋体" w:hAnsi="宋体"/>
                <w:b/>
                <w:bCs/>
                <w:noProof/>
                <w:szCs w:val="21"/>
              </w:rPr>
              <w:pict>
                <v:rect id="_x0000_s1040" style="position:absolute;left:0;text-align:left;margin-left:2.5pt;margin-top:7.15pt;width:9.5pt;height:10.35pt;z-index:251655168;mso-wrap-edited:f;mso-position-horizontal-relative:text;mso-position-vertical-relative:text;v-text-anchor:middle" strokeweight="1pt">
                  <v:textbox style="mso-next-textbox:#_x0000_s1040">
                    <w:txbxContent>
                      <w:p w:rsidR="0084250A" w:rsidRDefault="0084250A" w:rsidP="0084250A">
                        <w:pPr>
                          <w:jc w:val="center"/>
                        </w:pPr>
                      </w:p>
                      <w:p w:rsidR="0084250A" w:rsidRDefault="0084250A" w:rsidP="0084250A">
                        <w:pPr>
                          <w:jc w:val="center"/>
                        </w:pPr>
                      </w:p>
                    </w:txbxContent>
                  </v:textbox>
                </v:rect>
              </w:pict>
            </w:r>
            <w:r w:rsidR="0084250A" w:rsidRPr="0069067B">
              <w:rPr>
                <w:rFonts w:ascii="宋体" w:hAnsi="宋体" w:hint="eastAsia"/>
                <w:b/>
                <w:bCs/>
                <w:szCs w:val="21"/>
              </w:rPr>
              <w:t>周末班</w:t>
            </w:r>
          </w:p>
          <w:p w:rsidR="0084250A" w:rsidRPr="0069067B" w:rsidRDefault="00A64FC2" w:rsidP="00A2710A">
            <w:pPr>
              <w:spacing w:line="360" w:lineRule="auto"/>
              <w:ind w:firstLineChars="249" w:firstLine="525"/>
              <w:jc w:val="center"/>
              <w:rPr>
                <w:rFonts w:ascii="宋体" w:hAnsi="宋体"/>
                <w:b/>
                <w:bCs/>
                <w:szCs w:val="21"/>
              </w:rPr>
            </w:pPr>
            <w:r>
              <w:rPr>
                <w:rFonts w:ascii="宋体" w:hAnsi="宋体"/>
                <w:b/>
                <w:bCs/>
                <w:noProof/>
                <w:szCs w:val="21"/>
              </w:rPr>
              <w:pict>
                <v:rect id="_x0000_s1041" style="position:absolute;left:0;text-align:left;margin-left:2.5pt;margin-top:5.85pt;width:9.5pt;height:10.1pt;z-index:251656192;mso-wrap-edited:f;v-text-anchor:middle" strokeweight="1pt">
                  <v:textbox style="mso-next-textbox:#_x0000_s1041">
                    <w:txbxContent>
                      <w:p w:rsidR="0084250A" w:rsidRDefault="0084250A" w:rsidP="0084250A">
                        <w:pPr>
                          <w:jc w:val="center"/>
                        </w:pPr>
                      </w:p>
                      <w:p w:rsidR="0084250A" w:rsidRDefault="0084250A" w:rsidP="0084250A">
                        <w:pPr>
                          <w:jc w:val="center"/>
                        </w:pPr>
                      </w:p>
                    </w:txbxContent>
                  </v:textbox>
                </v:rect>
              </w:pict>
            </w:r>
            <w:r w:rsidR="0084250A" w:rsidRPr="0069067B">
              <w:rPr>
                <w:rFonts w:ascii="宋体" w:hAnsi="宋体" w:hint="eastAsia"/>
                <w:b/>
                <w:bCs/>
                <w:szCs w:val="21"/>
              </w:rPr>
              <w:t>集中班</w:t>
            </w:r>
          </w:p>
        </w:tc>
      </w:tr>
      <w:tr w:rsidR="0084250A" w:rsidRPr="007B6DB5" w:rsidTr="00DC7CBC">
        <w:trPr>
          <w:trHeight w:val="680"/>
        </w:trPr>
        <w:tc>
          <w:tcPr>
            <w:tcW w:w="1270" w:type="dxa"/>
            <w:vAlign w:val="center"/>
          </w:tcPr>
          <w:p w:rsidR="0084250A" w:rsidRPr="0069067B" w:rsidRDefault="0084250A" w:rsidP="00850668">
            <w:pPr>
              <w:spacing w:line="360" w:lineRule="auto"/>
              <w:jc w:val="left"/>
              <w:rPr>
                <w:rFonts w:ascii="宋体" w:hAnsi="宋体"/>
                <w:b/>
                <w:bCs/>
                <w:szCs w:val="21"/>
              </w:rPr>
            </w:pPr>
            <w:r w:rsidRPr="0069067B">
              <w:rPr>
                <w:rFonts w:ascii="宋体" w:hAnsi="宋体" w:hint="eastAsia"/>
                <w:b/>
                <w:bCs/>
                <w:szCs w:val="21"/>
              </w:rPr>
              <w:t>考  试</w:t>
            </w:r>
          </w:p>
        </w:tc>
        <w:tc>
          <w:tcPr>
            <w:tcW w:w="7629" w:type="dxa"/>
            <w:gridSpan w:val="5"/>
            <w:vAlign w:val="center"/>
          </w:tcPr>
          <w:p w:rsidR="0084250A" w:rsidRPr="0069067B" w:rsidRDefault="00A64FC2" w:rsidP="00850668">
            <w:pPr>
              <w:spacing w:line="360" w:lineRule="auto"/>
              <w:rPr>
                <w:rFonts w:ascii="宋体" w:hAnsi="宋体"/>
                <w:b/>
                <w:bCs/>
                <w:szCs w:val="21"/>
              </w:rPr>
            </w:pPr>
            <w:r>
              <w:rPr>
                <w:rFonts w:ascii="宋体" w:hAnsi="宋体"/>
                <w:b/>
                <w:bCs/>
                <w:szCs w:val="21"/>
              </w:rPr>
              <w:pict>
                <v:rect id="矩形 7" o:spid="_x0000_s1038" style="position:absolute;left:0;text-align:left;margin-left:90.05pt;margin-top:7.7pt;width:9.5pt;height:10.1pt;z-index:251657216;mso-wrap-edited:f;mso-position-horizontal-relative:text;mso-position-vertical-relative:text;v-text-anchor:middle" strokeweight="1pt">
                  <v:textbox style="mso-next-textbox:#矩形 7">
                    <w:txbxContent>
                      <w:p w:rsidR="0084250A" w:rsidRDefault="0084250A" w:rsidP="0084250A">
                        <w:pPr>
                          <w:jc w:val="center"/>
                        </w:pPr>
                      </w:p>
                      <w:p w:rsidR="0084250A" w:rsidRDefault="0084250A" w:rsidP="0084250A">
                        <w:pPr>
                          <w:jc w:val="center"/>
                        </w:pPr>
                      </w:p>
                    </w:txbxContent>
                  </v:textbox>
                </v:rect>
              </w:pict>
            </w:r>
            <w:r w:rsidR="0084250A" w:rsidRPr="0069067B">
              <w:rPr>
                <w:rFonts w:ascii="宋体" w:hAnsi="宋体" w:hint="eastAsia"/>
                <w:b/>
                <w:bCs/>
                <w:szCs w:val="21"/>
              </w:rPr>
              <w:t>中国建设教育协会</w:t>
            </w:r>
            <w:r w:rsidR="0084250A" w:rsidRPr="0069067B">
              <w:rPr>
                <w:rFonts w:ascii="宋体" w:hAnsi="宋体"/>
                <w:b/>
                <w:bCs/>
                <w:szCs w:val="21"/>
              </w:rPr>
              <w:t xml:space="preserve">    </w:t>
            </w:r>
            <w:r w:rsidR="0084250A">
              <w:rPr>
                <w:rFonts w:ascii="宋体" w:hAnsi="宋体"/>
                <w:b/>
                <w:bCs/>
                <w:szCs w:val="21"/>
              </w:rPr>
              <w:t xml:space="preserve">  </w:t>
            </w:r>
            <w:r w:rsidR="0084250A" w:rsidRPr="0069067B">
              <w:rPr>
                <w:rFonts w:ascii="宋体" w:hAnsi="宋体"/>
                <w:b/>
                <w:bCs/>
                <w:szCs w:val="21"/>
              </w:rPr>
              <w:t>BIM</w:t>
            </w:r>
            <w:r w:rsidR="0084250A" w:rsidRPr="0069067B">
              <w:rPr>
                <w:rFonts w:ascii="宋体" w:hAnsi="宋体" w:hint="eastAsia"/>
                <w:b/>
                <w:bCs/>
                <w:szCs w:val="21"/>
              </w:rPr>
              <w:t>应用技能等级一级认证</w:t>
            </w:r>
          </w:p>
          <w:p w:rsidR="0084250A" w:rsidRPr="0069067B" w:rsidRDefault="00A64FC2" w:rsidP="00850668">
            <w:pPr>
              <w:spacing w:line="360" w:lineRule="auto"/>
              <w:jc w:val="center"/>
              <w:rPr>
                <w:rFonts w:ascii="宋体" w:hAnsi="宋体"/>
                <w:b/>
                <w:bCs/>
                <w:szCs w:val="21"/>
              </w:rPr>
            </w:pPr>
            <w:r>
              <w:rPr>
                <w:rFonts w:ascii="宋体" w:hAnsi="宋体"/>
                <w:b/>
                <w:bCs/>
                <w:szCs w:val="21"/>
              </w:rPr>
              <w:pict>
                <v:rect id="矩形 8" o:spid="_x0000_s1039" style="position:absolute;left:0;text-align:left;margin-left:89.75pt;margin-top:5.65pt;width:9.5pt;height:10.1pt;z-index:251658240;mso-wrap-edited:f;v-text-anchor:middle" strokeweight="1pt">
                  <v:textbox style="mso-next-textbox:#矩形 8">
                    <w:txbxContent>
                      <w:p w:rsidR="0084250A" w:rsidRDefault="0084250A" w:rsidP="0084250A">
                        <w:pPr>
                          <w:jc w:val="center"/>
                        </w:pPr>
                      </w:p>
                      <w:p w:rsidR="0084250A" w:rsidRDefault="0084250A" w:rsidP="0084250A">
                        <w:pPr>
                          <w:jc w:val="center"/>
                        </w:pPr>
                      </w:p>
                    </w:txbxContent>
                  </v:textbox>
                </v:rect>
              </w:pict>
            </w:r>
            <w:r w:rsidR="0084250A" w:rsidRPr="0069067B">
              <w:rPr>
                <w:rFonts w:ascii="宋体" w:hAnsi="宋体"/>
                <w:b/>
                <w:bCs/>
                <w:szCs w:val="21"/>
              </w:rPr>
              <w:t>BIM</w:t>
            </w:r>
            <w:r w:rsidR="0084250A" w:rsidRPr="0069067B">
              <w:rPr>
                <w:rFonts w:ascii="宋体" w:hAnsi="宋体" w:hint="eastAsia"/>
                <w:b/>
                <w:bCs/>
                <w:szCs w:val="21"/>
              </w:rPr>
              <w:t>应用技能等级二级认证</w:t>
            </w:r>
          </w:p>
        </w:tc>
      </w:tr>
      <w:tr w:rsidR="0084250A" w:rsidRPr="007B6DB5" w:rsidTr="00DC7CBC">
        <w:trPr>
          <w:trHeight w:val="680"/>
        </w:trPr>
        <w:tc>
          <w:tcPr>
            <w:tcW w:w="1270" w:type="dxa"/>
          </w:tcPr>
          <w:p w:rsidR="0084250A" w:rsidRPr="0069067B" w:rsidRDefault="0084250A" w:rsidP="00850668">
            <w:pPr>
              <w:spacing w:line="360" w:lineRule="auto"/>
              <w:jc w:val="left"/>
              <w:rPr>
                <w:rFonts w:ascii="宋体" w:hAnsi="宋体"/>
                <w:b/>
                <w:bCs/>
                <w:szCs w:val="21"/>
              </w:rPr>
            </w:pPr>
            <w:r w:rsidRPr="0069067B">
              <w:rPr>
                <w:rFonts w:ascii="宋体" w:hAnsi="宋体" w:hint="eastAsia"/>
                <w:b/>
                <w:bCs/>
                <w:szCs w:val="21"/>
              </w:rPr>
              <w:t>工作单位</w:t>
            </w:r>
          </w:p>
        </w:tc>
        <w:tc>
          <w:tcPr>
            <w:tcW w:w="7629" w:type="dxa"/>
            <w:gridSpan w:val="5"/>
          </w:tcPr>
          <w:p w:rsidR="0084250A" w:rsidRPr="0069067B" w:rsidRDefault="0084250A" w:rsidP="00850668">
            <w:pPr>
              <w:spacing w:line="360" w:lineRule="auto"/>
              <w:jc w:val="left"/>
              <w:rPr>
                <w:rFonts w:ascii="宋体" w:hAnsi="宋体"/>
                <w:b/>
                <w:bCs/>
                <w:szCs w:val="21"/>
              </w:rPr>
            </w:pPr>
          </w:p>
        </w:tc>
      </w:tr>
      <w:tr w:rsidR="0084250A" w:rsidRPr="007B6DB5" w:rsidTr="00DC7CBC">
        <w:trPr>
          <w:trHeight w:val="680"/>
        </w:trPr>
        <w:tc>
          <w:tcPr>
            <w:tcW w:w="8899" w:type="dxa"/>
            <w:gridSpan w:val="6"/>
          </w:tcPr>
          <w:p w:rsidR="0084250A" w:rsidRPr="0069067B" w:rsidRDefault="0084250A" w:rsidP="00850668">
            <w:pPr>
              <w:spacing w:line="360" w:lineRule="auto"/>
              <w:jc w:val="left"/>
              <w:rPr>
                <w:rFonts w:ascii="宋体" w:hAnsi="宋体"/>
                <w:b/>
                <w:bCs/>
                <w:szCs w:val="21"/>
              </w:rPr>
            </w:pPr>
            <w:r w:rsidRPr="0069067B">
              <w:rPr>
                <w:rFonts w:ascii="宋体" w:hAnsi="宋体" w:hint="eastAsia"/>
                <w:b/>
                <w:bCs/>
                <w:szCs w:val="21"/>
              </w:rPr>
              <w:t>是否掌握相关软件，并请列举说明：</w:t>
            </w:r>
          </w:p>
          <w:p w:rsidR="0084250A" w:rsidRDefault="0084250A" w:rsidP="00850668">
            <w:pPr>
              <w:spacing w:line="360" w:lineRule="auto"/>
              <w:jc w:val="left"/>
              <w:rPr>
                <w:rFonts w:ascii="宋体" w:hAnsi="宋体"/>
                <w:b/>
                <w:bCs/>
                <w:szCs w:val="21"/>
              </w:rPr>
            </w:pPr>
          </w:p>
          <w:p w:rsidR="00DC7CBC" w:rsidRPr="0069067B" w:rsidRDefault="00DC7CBC" w:rsidP="00850668">
            <w:pPr>
              <w:spacing w:line="360" w:lineRule="auto"/>
              <w:jc w:val="left"/>
              <w:rPr>
                <w:rFonts w:ascii="宋体" w:hAnsi="宋体"/>
                <w:b/>
                <w:bCs/>
                <w:szCs w:val="21"/>
              </w:rPr>
            </w:pPr>
          </w:p>
          <w:p w:rsidR="0084250A" w:rsidRPr="0069067B" w:rsidRDefault="0084250A" w:rsidP="00850668">
            <w:pPr>
              <w:spacing w:line="360" w:lineRule="auto"/>
              <w:jc w:val="left"/>
              <w:rPr>
                <w:rFonts w:ascii="宋体" w:hAnsi="宋体"/>
                <w:b/>
                <w:bCs/>
                <w:szCs w:val="21"/>
              </w:rPr>
            </w:pPr>
          </w:p>
        </w:tc>
      </w:tr>
      <w:tr w:rsidR="0084250A" w:rsidRPr="007B6DB5" w:rsidTr="00DC7CBC">
        <w:trPr>
          <w:trHeight w:val="680"/>
        </w:trPr>
        <w:tc>
          <w:tcPr>
            <w:tcW w:w="8899" w:type="dxa"/>
            <w:gridSpan w:val="6"/>
          </w:tcPr>
          <w:p w:rsidR="0084250A" w:rsidRPr="0069067B" w:rsidRDefault="00A64FC2" w:rsidP="00850668">
            <w:pPr>
              <w:spacing w:line="360" w:lineRule="auto"/>
              <w:jc w:val="left"/>
              <w:rPr>
                <w:rFonts w:ascii="宋体" w:hAnsi="宋体"/>
                <w:b/>
                <w:bCs/>
                <w:szCs w:val="21"/>
              </w:rPr>
            </w:pPr>
            <w:r>
              <w:rPr>
                <w:rFonts w:ascii="宋体" w:hAnsi="宋体"/>
                <w:b/>
                <w:bCs/>
                <w:szCs w:val="21"/>
              </w:rPr>
              <w:pict>
                <v:rect id="矩形 11" o:spid="_x0000_s1037" style="position:absolute;margin-left:226.45pt;margin-top:4.95pt;width:10.15pt;height:10.1pt;z-index:251659264;mso-wrap-edited:f;mso-position-horizontal-relative:text;mso-position-vertical-relative:text;v-text-anchor:middle" strokeweight="1pt"/>
              </w:pict>
            </w:r>
            <w:r>
              <w:rPr>
                <w:rFonts w:ascii="宋体" w:hAnsi="宋体"/>
                <w:b/>
                <w:bCs/>
                <w:szCs w:val="21"/>
              </w:rPr>
              <w:pict>
                <v:rect id="矩形 4" o:spid="_x0000_s1036" style="position:absolute;margin-left:166.15pt;margin-top:5.7pt;width:9.5pt;height:10.1pt;z-index:251660288;mso-wrap-edited:f;mso-position-horizontal-relative:text;mso-position-vertical-relative:text;v-text-anchor:middle" strokeweight="1pt"/>
              </w:pict>
            </w:r>
            <w:r>
              <w:rPr>
                <w:rFonts w:ascii="宋体" w:hAnsi="宋体"/>
                <w:b/>
                <w:bCs/>
                <w:szCs w:val="21"/>
              </w:rPr>
              <w:pict>
                <v:rect id="矩形 3" o:spid="_x0000_s1035" style="position:absolute;margin-left:108.8pt;margin-top:4.95pt;width:9.5pt;height:10.1pt;z-index:251661312;mso-wrap-edited:f;mso-position-horizontal-relative:text;mso-position-vertical-relative:text;v-text-anchor:middle" strokeweight="1pt"/>
              </w:pict>
            </w:r>
            <w:r>
              <w:rPr>
                <w:rFonts w:ascii="宋体" w:hAnsi="宋体"/>
                <w:b/>
                <w:bCs/>
                <w:szCs w:val="21"/>
              </w:rPr>
              <w:pict>
                <v:rect id="矩形 2" o:spid="_x0000_s1034" style="position:absolute;margin-left:51.65pt;margin-top:5.7pt;width:9.5pt;height:10.1pt;z-index:251662336;mso-wrap-edited:f;mso-position-horizontal-relative:text;mso-position-vertical-relative:text;v-text-anchor:middle" strokeweight="1pt">
                  <v:textbox style="mso-next-textbox:#矩形 2">
                    <w:txbxContent>
                      <w:p w:rsidR="0084250A" w:rsidRDefault="0084250A" w:rsidP="0084250A">
                        <w:pPr>
                          <w:jc w:val="center"/>
                        </w:pPr>
                      </w:p>
                      <w:p w:rsidR="0084250A" w:rsidRDefault="0084250A" w:rsidP="0084250A">
                        <w:pPr>
                          <w:jc w:val="center"/>
                        </w:pPr>
                      </w:p>
                    </w:txbxContent>
                  </v:textbox>
                </v:rect>
              </w:pict>
            </w:r>
            <w:r w:rsidR="0084250A" w:rsidRPr="0069067B">
              <w:rPr>
                <w:rFonts w:ascii="宋体" w:hAnsi="宋体" w:hint="eastAsia"/>
                <w:b/>
                <w:bCs/>
                <w:szCs w:val="21"/>
              </w:rPr>
              <w:t>付款方式：</w:t>
            </w:r>
            <w:r w:rsidR="0084250A" w:rsidRPr="0069067B">
              <w:rPr>
                <w:rFonts w:ascii="宋体" w:hAnsi="宋体"/>
                <w:b/>
                <w:bCs/>
                <w:szCs w:val="21"/>
              </w:rPr>
              <w:t xml:space="preserve">  </w:t>
            </w:r>
            <w:r w:rsidR="0084250A" w:rsidRPr="0069067B">
              <w:rPr>
                <w:rFonts w:ascii="宋体" w:hAnsi="宋体" w:hint="eastAsia"/>
                <w:b/>
                <w:bCs/>
                <w:szCs w:val="21"/>
              </w:rPr>
              <w:t>网上转账</w:t>
            </w:r>
            <w:r w:rsidR="0084250A" w:rsidRPr="0069067B">
              <w:rPr>
                <w:rFonts w:ascii="宋体" w:hAnsi="宋体"/>
                <w:b/>
                <w:bCs/>
                <w:szCs w:val="21"/>
              </w:rPr>
              <w:t xml:space="preserve">   </w:t>
            </w:r>
            <w:r w:rsidR="0084250A" w:rsidRPr="0069067B">
              <w:rPr>
                <w:rFonts w:ascii="宋体" w:hAnsi="宋体" w:hint="eastAsia"/>
                <w:b/>
                <w:bCs/>
                <w:szCs w:val="21"/>
              </w:rPr>
              <w:t>现金支付</w:t>
            </w:r>
            <w:r w:rsidR="0084250A" w:rsidRPr="0069067B">
              <w:rPr>
                <w:rFonts w:ascii="宋体" w:hAnsi="宋体"/>
                <w:b/>
                <w:bCs/>
                <w:szCs w:val="21"/>
              </w:rPr>
              <w:t xml:space="preserve">   </w:t>
            </w:r>
            <w:r w:rsidR="0084250A" w:rsidRPr="0069067B">
              <w:rPr>
                <w:rFonts w:ascii="宋体" w:hAnsi="宋体" w:hint="eastAsia"/>
                <w:b/>
                <w:bCs/>
                <w:szCs w:val="21"/>
              </w:rPr>
              <w:t>刷卡支付</w:t>
            </w:r>
            <w:r w:rsidR="0084250A" w:rsidRPr="0069067B">
              <w:rPr>
                <w:rFonts w:ascii="宋体" w:hAnsi="宋体"/>
                <w:b/>
                <w:bCs/>
                <w:szCs w:val="21"/>
              </w:rPr>
              <w:t xml:space="preserve">    </w:t>
            </w:r>
            <w:r w:rsidR="0084250A" w:rsidRPr="0069067B">
              <w:rPr>
                <w:rFonts w:ascii="宋体" w:hAnsi="宋体" w:hint="eastAsia"/>
                <w:b/>
                <w:bCs/>
                <w:szCs w:val="21"/>
              </w:rPr>
              <w:t>支付宝</w:t>
            </w:r>
          </w:p>
          <w:p w:rsidR="0084250A" w:rsidRDefault="0084250A" w:rsidP="00850668">
            <w:pPr>
              <w:spacing w:line="360" w:lineRule="auto"/>
              <w:jc w:val="left"/>
              <w:rPr>
                <w:rFonts w:ascii="宋体" w:hAnsi="宋体"/>
                <w:b/>
                <w:bCs/>
                <w:color w:val="000000"/>
                <w:kern w:val="0"/>
                <w:sz w:val="24"/>
              </w:rPr>
            </w:pPr>
          </w:p>
          <w:p w:rsidR="0084250A" w:rsidRPr="0069067B" w:rsidRDefault="0084250A" w:rsidP="00850668">
            <w:pPr>
              <w:spacing w:line="360" w:lineRule="auto"/>
              <w:jc w:val="left"/>
              <w:rPr>
                <w:rFonts w:ascii="宋体" w:hAnsi="宋体"/>
                <w:b/>
                <w:bCs/>
                <w:szCs w:val="21"/>
              </w:rPr>
            </w:pPr>
            <w:r w:rsidRPr="0069067B">
              <w:rPr>
                <w:rFonts w:ascii="宋体" w:hAnsi="宋体" w:hint="eastAsia"/>
                <w:b/>
                <w:bCs/>
                <w:szCs w:val="21"/>
              </w:rPr>
              <w:t>特别提示：</w:t>
            </w:r>
          </w:p>
          <w:p w:rsidR="0084250A" w:rsidRPr="0069067B" w:rsidRDefault="0084250A" w:rsidP="00850668">
            <w:pPr>
              <w:spacing w:line="360" w:lineRule="auto"/>
              <w:jc w:val="left"/>
              <w:rPr>
                <w:rFonts w:ascii="宋体" w:hAnsi="宋体"/>
                <w:b/>
                <w:bCs/>
                <w:szCs w:val="21"/>
              </w:rPr>
            </w:pPr>
            <w:r w:rsidRPr="0069067B">
              <w:rPr>
                <w:rFonts w:ascii="宋体" w:hAnsi="宋体" w:hint="eastAsia"/>
                <w:b/>
                <w:bCs/>
                <w:szCs w:val="21"/>
              </w:rPr>
              <w:t>本次培训工作由</w:t>
            </w:r>
            <w:r>
              <w:rPr>
                <w:rFonts w:ascii="宋体" w:hAnsi="宋体" w:hint="eastAsia"/>
                <w:b/>
                <w:bCs/>
                <w:szCs w:val="21"/>
              </w:rPr>
              <w:t>南</w:t>
            </w:r>
            <w:r w:rsidRPr="0069067B">
              <w:rPr>
                <w:rFonts w:ascii="宋体" w:hAnsi="宋体" w:hint="eastAsia"/>
                <w:b/>
                <w:bCs/>
                <w:szCs w:val="21"/>
              </w:rPr>
              <w:t>京谷雨时代教育科技有限公司承办；</w:t>
            </w:r>
          </w:p>
          <w:p w:rsidR="0084250A" w:rsidRPr="0069067B" w:rsidRDefault="0084250A" w:rsidP="00850668">
            <w:pPr>
              <w:spacing w:line="360" w:lineRule="auto"/>
              <w:jc w:val="left"/>
              <w:rPr>
                <w:rFonts w:ascii="宋体" w:hAnsi="宋体"/>
                <w:b/>
                <w:bCs/>
                <w:szCs w:val="21"/>
              </w:rPr>
            </w:pPr>
            <w:r w:rsidRPr="0069067B">
              <w:rPr>
                <w:rFonts w:ascii="宋体" w:hAnsi="宋体" w:hint="eastAsia"/>
                <w:b/>
                <w:bCs/>
                <w:szCs w:val="21"/>
              </w:rPr>
              <w:t>收费、组织、考务工作由</w:t>
            </w:r>
            <w:r w:rsidRPr="00093E95">
              <w:rPr>
                <w:rFonts w:ascii="宋体" w:hAnsi="宋体" w:hint="eastAsia"/>
                <w:b/>
                <w:bCs/>
                <w:szCs w:val="21"/>
              </w:rPr>
              <w:t>铜陵市建设行业职业培训学校</w:t>
            </w:r>
            <w:r w:rsidRPr="0069067B">
              <w:rPr>
                <w:rFonts w:ascii="宋体" w:hAnsi="宋体" w:hint="eastAsia"/>
                <w:b/>
                <w:bCs/>
                <w:szCs w:val="21"/>
              </w:rPr>
              <w:t>负责；</w:t>
            </w:r>
          </w:p>
          <w:p w:rsidR="0084250A" w:rsidRPr="0069067B" w:rsidRDefault="0084250A" w:rsidP="00850668">
            <w:pPr>
              <w:spacing w:line="360" w:lineRule="auto"/>
              <w:jc w:val="left"/>
              <w:rPr>
                <w:rFonts w:ascii="宋体" w:hAnsi="宋体"/>
                <w:b/>
                <w:bCs/>
                <w:szCs w:val="21"/>
              </w:rPr>
            </w:pPr>
            <w:r w:rsidRPr="0069067B">
              <w:rPr>
                <w:rFonts w:ascii="宋体" w:hAnsi="宋体"/>
                <w:b/>
                <w:bCs/>
                <w:szCs w:val="21"/>
              </w:rPr>
              <w:t xml:space="preserve">   </w:t>
            </w:r>
          </w:p>
        </w:tc>
      </w:tr>
    </w:tbl>
    <w:p w:rsidR="0084250A" w:rsidRPr="0069067B" w:rsidRDefault="0084250A" w:rsidP="0084250A">
      <w:pPr>
        <w:adjustRightInd w:val="0"/>
        <w:snapToGrid w:val="0"/>
        <w:jc w:val="center"/>
        <w:rPr>
          <w:rFonts w:ascii="宋体" w:hAnsi="宋体" w:cs="宋体"/>
          <w:b/>
          <w:bCs/>
          <w:color w:val="000000"/>
          <w:sz w:val="30"/>
          <w:szCs w:val="30"/>
        </w:rPr>
      </w:pPr>
    </w:p>
    <w:p w:rsidR="0084250A" w:rsidRPr="0069067B" w:rsidRDefault="0084250A" w:rsidP="00B67874">
      <w:pPr>
        <w:spacing w:beforeLines="50" w:afterLines="50"/>
        <w:rPr>
          <w:rFonts w:ascii="宋体" w:hAnsi="宋体" w:cs="宋体"/>
          <w:b/>
          <w:bCs/>
          <w:sz w:val="24"/>
        </w:rPr>
      </w:pPr>
      <w:r w:rsidRPr="0069067B">
        <w:rPr>
          <w:rFonts w:ascii="宋体" w:hAnsi="宋体" w:cs="宋体" w:hint="eastAsia"/>
          <w:b/>
          <w:bCs/>
          <w:color w:val="000000"/>
          <w:sz w:val="24"/>
        </w:rPr>
        <w:t>注：此表填好后发送到</w:t>
      </w:r>
      <w:r>
        <w:rPr>
          <w:rFonts w:ascii="宋体" w:hAnsi="宋体" w:cs="宋体" w:hint="eastAsia"/>
          <w:b/>
          <w:bCs/>
          <w:color w:val="000000"/>
          <w:sz w:val="24"/>
        </w:rPr>
        <w:t>报名</w:t>
      </w:r>
      <w:r w:rsidRPr="0069067B">
        <w:rPr>
          <w:rFonts w:ascii="宋体" w:hAnsi="宋体" w:cs="宋体" w:hint="eastAsia"/>
          <w:b/>
          <w:bCs/>
          <w:color w:val="000000"/>
          <w:sz w:val="24"/>
        </w:rPr>
        <w:t>邮箱：</w:t>
      </w:r>
      <w:r>
        <w:rPr>
          <w:rFonts w:ascii="宋体" w:hAnsi="宋体" w:cs="宋体" w:hint="eastAsia"/>
          <w:b/>
          <w:bCs/>
          <w:color w:val="000000"/>
          <w:sz w:val="24"/>
        </w:rPr>
        <w:t>332152212@qq.com</w:t>
      </w:r>
      <w:r w:rsidRPr="0069067B">
        <w:rPr>
          <w:rFonts w:ascii="宋体" w:hAnsi="宋体" w:cs="宋体" w:hint="eastAsia"/>
          <w:b/>
          <w:bCs/>
          <w:sz w:val="24"/>
        </w:rPr>
        <w:t xml:space="preserve">  </w:t>
      </w:r>
      <w:r>
        <w:rPr>
          <w:rFonts w:ascii="宋体" w:hAnsi="宋体" w:cs="宋体" w:hint="eastAsia"/>
          <w:b/>
          <w:bCs/>
          <w:sz w:val="24"/>
        </w:rPr>
        <w:t>咨询邮箱</w:t>
      </w:r>
      <w:hyperlink r:id="rId10" w:history="1">
        <w:r w:rsidRPr="0069067B">
          <w:rPr>
            <w:rStyle w:val="a7"/>
            <w:rFonts w:ascii="宋体" w:hAnsi="宋体" w:cs="宋体" w:hint="eastAsia"/>
            <w:b/>
            <w:bCs/>
            <w:sz w:val="24"/>
          </w:rPr>
          <w:t>bimwin@163.com</w:t>
        </w:r>
      </w:hyperlink>
    </w:p>
    <w:p w:rsidR="0084250A" w:rsidRPr="0069067B" w:rsidRDefault="0084250A" w:rsidP="00B67874">
      <w:pPr>
        <w:spacing w:beforeLines="50" w:afterLines="50"/>
        <w:rPr>
          <w:rFonts w:ascii="宋体" w:hAnsi="宋体" w:cs="宋体"/>
          <w:b/>
          <w:bCs/>
          <w:sz w:val="24"/>
        </w:rPr>
      </w:pPr>
      <w:r w:rsidRPr="0069067B">
        <w:rPr>
          <w:rFonts w:ascii="宋体" w:hAnsi="宋体" w:cs="宋体" w:hint="eastAsia"/>
          <w:b/>
          <w:bCs/>
          <w:color w:val="000000"/>
          <w:sz w:val="24"/>
        </w:rPr>
        <w:t>联系人：</w:t>
      </w:r>
      <w:r>
        <w:rPr>
          <w:rFonts w:ascii="宋体" w:hAnsi="宋体" w:cs="宋体" w:hint="eastAsia"/>
          <w:b/>
          <w:bCs/>
          <w:color w:val="000000"/>
          <w:sz w:val="24"/>
        </w:rPr>
        <w:t>胡老师：0562-2859619  13856255613   刘</w:t>
      </w:r>
      <w:r w:rsidRPr="0069067B">
        <w:rPr>
          <w:rFonts w:ascii="宋体" w:hAnsi="宋体" w:cs="宋体" w:hint="eastAsia"/>
          <w:b/>
          <w:bCs/>
          <w:color w:val="000000"/>
          <w:sz w:val="24"/>
        </w:rPr>
        <w:t>老师</w:t>
      </w:r>
      <w:r w:rsidRPr="0069067B">
        <w:rPr>
          <w:rFonts w:ascii="宋体" w:hAnsi="宋体" w:cs="宋体"/>
          <w:b/>
          <w:bCs/>
          <w:color w:val="000000"/>
          <w:sz w:val="24"/>
        </w:rPr>
        <w:t xml:space="preserve"> </w:t>
      </w:r>
      <w:r w:rsidRPr="0069067B">
        <w:rPr>
          <w:rFonts w:ascii="宋体" w:hAnsi="宋体" w:cs="宋体" w:hint="eastAsia"/>
          <w:b/>
          <w:bCs/>
          <w:color w:val="000000"/>
          <w:sz w:val="24"/>
        </w:rPr>
        <w:t xml:space="preserve">  1</w:t>
      </w:r>
      <w:r>
        <w:rPr>
          <w:rFonts w:ascii="宋体" w:hAnsi="宋体" w:cs="宋体"/>
          <w:b/>
          <w:bCs/>
          <w:color w:val="000000"/>
          <w:sz w:val="24"/>
        </w:rPr>
        <w:t>5077887502</w:t>
      </w:r>
    </w:p>
    <w:p w:rsidR="001D6AD9" w:rsidRDefault="001D6AD9" w:rsidP="0054133F">
      <w:pPr>
        <w:rPr>
          <w:sz w:val="28"/>
          <w:szCs w:val="28"/>
        </w:rPr>
      </w:pPr>
    </w:p>
    <w:p w:rsidR="002D5732" w:rsidRDefault="002D5732" w:rsidP="0054133F">
      <w:pPr>
        <w:rPr>
          <w:sz w:val="28"/>
          <w:szCs w:val="28"/>
        </w:rPr>
        <w:sectPr w:rsidR="002D5732" w:rsidSect="0099099D">
          <w:footerReference w:type="default" r:id="rId11"/>
          <w:pgSz w:w="11906" w:h="16838"/>
          <w:pgMar w:top="1701" w:right="1701" w:bottom="1701" w:left="1701" w:header="851" w:footer="992" w:gutter="0"/>
          <w:cols w:space="425"/>
          <w:docGrid w:type="lines" w:linePitch="312"/>
        </w:sectPr>
      </w:pPr>
    </w:p>
    <w:p w:rsidR="002D5732" w:rsidRPr="002D5732" w:rsidRDefault="002D5732" w:rsidP="002D5732">
      <w:pPr>
        <w:jc w:val="center"/>
        <w:rPr>
          <w:sz w:val="44"/>
          <w:szCs w:val="44"/>
        </w:rPr>
      </w:pPr>
      <w:r>
        <w:rPr>
          <w:rFonts w:ascii="宋体" w:eastAsia="宋体" w:hAnsi="宋体" w:cs="宋体" w:hint="eastAsia"/>
          <w:b/>
          <w:bCs/>
          <w:color w:val="000000"/>
          <w:kern w:val="0"/>
          <w:sz w:val="44"/>
          <w:szCs w:val="44"/>
        </w:rPr>
        <w:lastRenderedPageBreak/>
        <w:t>2019年</w:t>
      </w:r>
      <w:r w:rsidRPr="002D5732">
        <w:rPr>
          <w:rFonts w:ascii="宋体" w:eastAsia="宋体" w:hAnsi="宋体" w:cs="宋体" w:hint="eastAsia"/>
          <w:b/>
          <w:bCs/>
          <w:color w:val="000000"/>
          <w:kern w:val="0"/>
          <w:sz w:val="44"/>
          <w:szCs w:val="44"/>
        </w:rPr>
        <w:t>铜陵市BIM建筑模型应用技能培训班报名表</w:t>
      </w:r>
    </w:p>
    <w:p w:rsidR="002D5732" w:rsidRDefault="002D5732" w:rsidP="002D5732">
      <w:pPr>
        <w:jc w:val="center"/>
        <w:rPr>
          <w:sz w:val="28"/>
          <w:szCs w:val="28"/>
        </w:rPr>
      </w:pPr>
    </w:p>
    <w:tbl>
      <w:tblPr>
        <w:tblW w:w="13869" w:type="dxa"/>
        <w:tblInd w:w="108" w:type="dxa"/>
        <w:tblLook w:val="04A0"/>
      </w:tblPr>
      <w:tblGrid>
        <w:gridCol w:w="1076"/>
        <w:gridCol w:w="1971"/>
        <w:gridCol w:w="937"/>
        <w:gridCol w:w="1094"/>
        <w:gridCol w:w="1095"/>
        <w:gridCol w:w="1094"/>
        <w:gridCol w:w="937"/>
        <w:gridCol w:w="1721"/>
        <w:gridCol w:w="1719"/>
        <w:gridCol w:w="1131"/>
        <w:gridCol w:w="1094"/>
      </w:tblGrid>
      <w:tr w:rsidR="002D5732" w:rsidRPr="002D5732" w:rsidTr="002D5732">
        <w:trPr>
          <w:trHeight w:val="485"/>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姓名</w:t>
            </w:r>
          </w:p>
        </w:tc>
        <w:tc>
          <w:tcPr>
            <w:tcW w:w="1971"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身份证</w:t>
            </w:r>
            <w:r w:rsidR="00B67874">
              <w:rPr>
                <w:rFonts w:ascii="宋体" w:eastAsia="宋体" w:hAnsi="宋体" w:cs="宋体" w:hint="eastAsia"/>
                <w:b/>
                <w:color w:val="000000"/>
                <w:kern w:val="0"/>
                <w:sz w:val="24"/>
                <w:szCs w:val="24"/>
              </w:rPr>
              <w:t>号</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性别</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邮箱</w:t>
            </w:r>
          </w:p>
        </w:tc>
        <w:tc>
          <w:tcPr>
            <w:tcW w:w="1095"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电话</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学历</w:t>
            </w:r>
          </w:p>
        </w:tc>
        <w:tc>
          <w:tcPr>
            <w:tcW w:w="937"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专业</w:t>
            </w:r>
          </w:p>
        </w:tc>
        <w:tc>
          <w:tcPr>
            <w:tcW w:w="1721"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毕业院校</w:t>
            </w:r>
          </w:p>
        </w:tc>
        <w:tc>
          <w:tcPr>
            <w:tcW w:w="1719"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资格证书</w:t>
            </w:r>
          </w:p>
        </w:tc>
        <w:tc>
          <w:tcPr>
            <w:tcW w:w="1131"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级别</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b/>
                <w:color w:val="000000"/>
                <w:kern w:val="0"/>
                <w:sz w:val="24"/>
                <w:szCs w:val="24"/>
              </w:rPr>
            </w:pPr>
            <w:r w:rsidRPr="002D5732">
              <w:rPr>
                <w:rFonts w:ascii="宋体" w:eastAsia="宋体" w:hAnsi="宋体" w:cs="宋体" w:hint="eastAsia"/>
                <w:b/>
                <w:color w:val="000000"/>
                <w:kern w:val="0"/>
                <w:sz w:val="24"/>
                <w:szCs w:val="24"/>
              </w:rPr>
              <w:t>方向</w:t>
            </w:r>
          </w:p>
        </w:tc>
      </w:tr>
      <w:tr w:rsidR="002D5732" w:rsidRPr="002D5732" w:rsidTr="002D5732">
        <w:trPr>
          <w:trHeight w:val="58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b/>
                <w:bCs/>
                <w:color w:val="000000"/>
                <w:kern w:val="0"/>
                <w:sz w:val="22"/>
              </w:rPr>
            </w:pPr>
            <w:r w:rsidRPr="002D5732">
              <w:rPr>
                <w:rFonts w:ascii="宋体" w:eastAsia="宋体" w:hAnsi="宋体" w:cs="宋体" w:hint="eastAsia"/>
                <w:b/>
                <w:bCs/>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vAlign w:val="center"/>
            <w:hideMark/>
          </w:tcPr>
          <w:p w:rsidR="002D5732" w:rsidRPr="002D5732" w:rsidRDefault="002D5732" w:rsidP="002D5732">
            <w:pPr>
              <w:widowControl/>
              <w:jc w:val="left"/>
              <w:rPr>
                <w:rFonts w:ascii="宋体" w:eastAsia="宋体" w:hAnsi="宋体" w:cs="宋体"/>
                <w:b/>
                <w:bCs/>
                <w:color w:val="000000"/>
                <w:kern w:val="0"/>
                <w:szCs w:val="21"/>
              </w:rPr>
            </w:pPr>
            <w:r w:rsidRPr="002D5732">
              <w:rPr>
                <w:rFonts w:ascii="宋体" w:eastAsia="宋体" w:hAnsi="宋体" w:cs="宋体" w:hint="eastAsia"/>
                <w:b/>
                <w:bCs/>
                <w:color w:val="000000"/>
                <w:kern w:val="0"/>
                <w:szCs w:val="21"/>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color w:val="0000FF"/>
                <w:kern w:val="0"/>
                <w:sz w:val="22"/>
                <w:u w:val="single"/>
              </w:rPr>
            </w:pPr>
          </w:p>
        </w:tc>
        <w:tc>
          <w:tcPr>
            <w:tcW w:w="1095" w:type="dxa"/>
            <w:tcBorders>
              <w:top w:val="nil"/>
              <w:left w:val="nil"/>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b/>
                <w:bCs/>
                <w:color w:val="000000"/>
                <w:kern w:val="0"/>
                <w:sz w:val="22"/>
              </w:rPr>
            </w:pPr>
            <w:r w:rsidRPr="002D5732">
              <w:rPr>
                <w:rFonts w:ascii="宋体" w:eastAsia="宋体" w:hAnsi="宋体" w:cs="宋体" w:hint="eastAsia"/>
                <w:b/>
                <w:bCs/>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b/>
                <w:bCs/>
                <w:color w:val="000000"/>
                <w:kern w:val="0"/>
                <w:sz w:val="22"/>
              </w:rPr>
            </w:pPr>
            <w:r w:rsidRPr="002D5732">
              <w:rPr>
                <w:rFonts w:ascii="宋体" w:eastAsia="宋体" w:hAnsi="宋体" w:cs="宋体" w:hint="eastAsia"/>
                <w:b/>
                <w:bCs/>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b/>
                <w:bCs/>
                <w:color w:val="000000"/>
                <w:kern w:val="0"/>
                <w:sz w:val="22"/>
              </w:rPr>
            </w:pPr>
            <w:r w:rsidRPr="002D5732">
              <w:rPr>
                <w:rFonts w:ascii="宋体" w:eastAsia="宋体" w:hAnsi="宋体" w:cs="宋体" w:hint="eastAsia"/>
                <w:b/>
                <w:bCs/>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color w:val="0000FF"/>
                <w:kern w:val="0"/>
                <w:sz w:val="22"/>
                <w:u w:val="single"/>
              </w:rPr>
            </w:pPr>
          </w:p>
        </w:tc>
        <w:tc>
          <w:tcPr>
            <w:tcW w:w="1095" w:type="dxa"/>
            <w:tcBorders>
              <w:top w:val="nil"/>
              <w:left w:val="nil"/>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b/>
                <w:bCs/>
                <w:color w:val="000000"/>
                <w:kern w:val="0"/>
                <w:sz w:val="22"/>
              </w:rPr>
            </w:pPr>
            <w:r w:rsidRPr="002D5732">
              <w:rPr>
                <w:rFonts w:ascii="宋体" w:eastAsia="宋体" w:hAnsi="宋体" w:cs="宋体" w:hint="eastAsia"/>
                <w:b/>
                <w:bCs/>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center"/>
            <w:hideMark/>
          </w:tcPr>
          <w:p w:rsidR="002D5732" w:rsidRPr="002D5732" w:rsidRDefault="002D5732" w:rsidP="002D5732">
            <w:pPr>
              <w:widowControl/>
              <w:jc w:val="left"/>
              <w:rPr>
                <w:rFonts w:ascii="宋体" w:eastAsia="宋体" w:hAnsi="宋体" w:cs="宋体"/>
                <w:b/>
                <w:bCs/>
                <w:color w:val="000000"/>
                <w:kern w:val="0"/>
                <w:sz w:val="22"/>
              </w:rPr>
            </w:pPr>
            <w:r w:rsidRPr="002D5732">
              <w:rPr>
                <w:rFonts w:ascii="宋体" w:eastAsia="宋体" w:hAnsi="宋体" w:cs="宋体" w:hint="eastAsia"/>
                <w:b/>
                <w:bCs/>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r w:rsidR="002D5732" w:rsidRPr="002D5732" w:rsidTr="002D5732">
        <w:trPr>
          <w:trHeight w:val="485"/>
        </w:trPr>
        <w:tc>
          <w:tcPr>
            <w:tcW w:w="1076" w:type="dxa"/>
            <w:tcBorders>
              <w:top w:val="nil"/>
              <w:left w:val="single" w:sz="4" w:space="0" w:color="auto"/>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97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5"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937"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2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719"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131"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c>
          <w:tcPr>
            <w:tcW w:w="1094" w:type="dxa"/>
            <w:tcBorders>
              <w:top w:val="nil"/>
              <w:left w:val="nil"/>
              <w:bottom w:val="single" w:sz="4" w:space="0" w:color="auto"/>
              <w:right w:val="single" w:sz="4" w:space="0" w:color="auto"/>
            </w:tcBorders>
            <w:shd w:val="clear" w:color="auto" w:fill="auto"/>
            <w:noWrap/>
            <w:vAlign w:val="bottom"/>
            <w:hideMark/>
          </w:tcPr>
          <w:p w:rsidR="002D5732" w:rsidRPr="002D5732" w:rsidRDefault="002D5732" w:rsidP="002D5732">
            <w:pPr>
              <w:widowControl/>
              <w:jc w:val="left"/>
              <w:rPr>
                <w:rFonts w:ascii="宋体" w:eastAsia="宋体" w:hAnsi="宋体" w:cs="宋体"/>
                <w:color w:val="000000"/>
                <w:kern w:val="0"/>
                <w:sz w:val="22"/>
              </w:rPr>
            </w:pPr>
            <w:r w:rsidRPr="002D5732">
              <w:rPr>
                <w:rFonts w:ascii="宋体" w:eastAsia="宋体" w:hAnsi="宋体" w:cs="宋体" w:hint="eastAsia"/>
                <w:color w:val="000000"/>
                <w:kern w:val="0"/>
                <w:sz w:val="22"/>
              </w:rPr>
              <w:t xml:space="preserve">　</w:t>
            </w:r>
          </w:p>
        </w:tc>
      </w:tr>
    </w:tbl>
    <w:p w:rsidR="00B67874" w:rsidRDefault="00B67874" w:rsidP="00B67874">
      <w:pPr>
        <w:rPr>
          <w:rFonts w:hint="eastAsia"/>
          <w:szCs w:val="21"/>
        </w:rPr>
      </w:pPr>
      <w:r>
        <w:rPr>
          <w:rFonts w:hint="eastAsia"/>
          <w:szCs w:val="21"/>
        </w:rPr>
        <w:t>填写说明：</w:t>
      </w:r>
    </w:p>
    <w:p w:rsidR="002D5732" w:rsidRDefault="00B67874" w:rsidP="00B67874">
      <w:pPr>
        <w:rPr>
          <w:rFonts w:hint="eastAsia"/>
          <w:szCs w:val="21"/>
        </w:rPr>
      </w:pPr>
      <w:r>
        <w:rPr>
          <w:rFonts w:hint="eastAsia"/>
          <w:szCs w:val="21"/>
        </w:rPr>
        <w:t>专业填写选项：</w:t>
      </w:r>
      <w:r w:rsidRPr="00B67874">
        <w:rPr>
          <w:rFonts w:hint="eastAsia"/>
          <w:szCs w:val="21"/>
        </w:rPr>
        <w:t>土木工程专业</w:t>
      </w:r>
      <w:r w:rsidRPr="00B67874">
        <w:rPr>
          <w:rFonts w:hint="eastAsia"/>
          <w:szCs w:val="21"/>
        </w:rPr>
        <w:t>、</w:t>
      </w:r>
      <w:r w:rsidRPr="00B67874">
        <w:rPr>
          <w:rFonts w:hint="eastAsia"/>
          <w:szCs w:val="21"/>
        </w:rPr>
        <w:t>建筑学专业</w:t>
      </w:r>
      <w:r w:rsidRPr="00B67874">
        <w:rPr>
          <w:rFonts w:hint="eastAsia"/>
          <w:szCs w:val="21"/>
        </w:rPr>
        <w:t>、</w:t>
      </w:r>
      <w:r w:rsidRPr="00B67874">
        <w:rPr>
          <w:rFonts w:hint="eastAsia"/>
          <w:szCs w:val="21"/>
        </w:rPr>
        <w:t>工程管理专业</w:t>
      </w:r>
      <w:r w:rsidRPr="00B67874">
        <w:rPr>
          <w:rFonts w:hint="eastAsia"/>
          <w:szCs w:val="21"/>
        </w:rPr>
        <w:t>、</w:t>
      </w:r>
      <w:r w:rsidRPr="00B67874">
        <w:rPr>
          <w:rFonts w:hint="eastAsia"/>
          <w:szCs w:val="21"/>
        </w:rPr>
        <w:t>结构工程专业</w:t>
      </w:r>
      <w:r w:rsidRPr="00B67874">
        <w:rPr>
          <w:rFonts w:hint="eastAsia"/>
          <w:szCs w:val="21"/>
        </w:rPr>
        <w:t>、</w:t>
      </w:r>
      <w:r w:rsidRPr="00B67874">
        <w:rPr>
          <w:rFonts w:hint="eastAsia"/>
          <w:szCs w:val="21"/>
        </w:rPr>
        <w:t>城乡规划</w:t>
      </w:r>
      <w:r w:rsidRPr="00B67874">
        <w:rPr>
          <w:rFonts w:hint="eastAsia"/>
          <w:szCs w:val="21"/>
        </w:rPr>
        <w:t>、</w:t>
      </w:r>
      <w:r w:rsidRPr="00B67874">
        <w:rPr>
          <w:rFonts w:hint="eastAsia"/>
          <w:szCs w:val="21"/>
        </w:rPr>
        <w:t>交通工程</w:t>
      </w:r>
      <w:r w:rsidRPr="00B67874">
        <w:rPr>
          <w:rFonts w:hint="eastAsia"/>
          <w:szCs w:val="21"/>
        </w:rPr>
        <w:t>、</w:t>
      </w:r>
      <w:r w:rsidRPr="00B67874">
        <w:rPr>
          <w:rFonts w:hint="eastAsia"/>
          <w:szCs w:val="21"/>
        </w:rPr>
        <w:t>建筑环境与能源应用工程</w:t>
      </w:r>
      <w:r w:rsidRPr="00B67874">
        <w:rPr>
          <w:rFonts w:hint="eastAsia"/>
          <w:szCs w:val="21"/>
        </w:rPr>
        <w:t>、</w:t>
      </w:r>
      <w:r>
        <w:rPr>
          <w:rFonts w:hint="eastAsia"/>
          <w:szCs w:val="21"/>
        </w:rPr>
        <w:t>给排水科学与工</w:t>
      </w:r>
      <w:r w:rsidRPr="00B67874">
        <w:rPr>
          <w:rFonts w:hint="eastAsia"/>
          <w:szCs w:val="21"/>
        </w:rPr>
        <w:t>程</w:t>
      </w:r>
    </w:p>
    <w:p w:rsidR="00B67874" w:rsidRDefault="00B67874" w:rsidP="00B67874">
      <w:pPr>
        <w:rPr>
          <w:rFonts w:hint="eastAsia"/>
          <w:szCs w:val="21"/>
        </w:rPr>
      </w:pPr>
      <w:r>
        <w:rPr>
          <w:rFonts w:hint="eastAsia"/>
          <w:szCs w:val="21"/>
        </w:rPr>
        <w:t>资格证书填写选项：</w:t>
      </w:r>
      <w:r w:rsidRPr="00B67874">
        <w:rPr>
          <w:rFonts w:hint="eastAsia"/>
          <w:szCs w:val="21"/>
        </w:rPr>
        <w:t>一级建造师</w:t>
      </w:r>
      <w:r>
        <w:rPr>
          <w:rFonts w:hint="eastAsia"/>
          <w:szCs w:val="21"/>
        </w:rPr>
        <w:t>、</w:t>
      </w:r>
      <w:r w:rsidRPr="00B67874">
        <w:rPr>
          <w:rFonts w:hint="eastAsia"/>
          <w:szCs w:val="21"/>
        </w:rPr>
        <w:t>二级建造师</w:t>
      </w:r>
      <w:r>
        <w:rPr>
          <w:rFonts w:hint="eastAsia"/>
          <w:szCs w:val="21"/>
        </w:rPr>
        <w:t>、</w:t>
      </w:r>
      <w:r w:rsidRPr="00B67874">
        <w:rPr>
          <w:rFonts w:hint="eastAsia"/>
          <w:szCs w:val="21"/>
        </w:rPr>
        <w:t>造价工程师</w:t>
      </w:r>
      <w:r>
        <w:rPr>
          <w:rFonts w:hint="eastAsia"/>
          <w:szCs w:val="21"/>
        </w:rPr>
        <w:t>、</w:t>
      </w:r>
      <w:r w:rsidRPr="00B67874">
        <w:rPr>
          <w:rFonts w:hint="eastAsia"/>
          <w:szCs w:val="21"/>
        </w:rPr>
        <w:t>监理工程师</w:t>
      </w:r>
      <w:r>
        <w:rPr>
          <w:rFonts w:hint="eastAsia"/>
          <w:szCs w:val="21"/>
        </w:rPr>
        <w:t>、</w:t>
      </w:r>
      <w:r w:rsidRPr="00B67874">
        <w:rPr>
          <w:rFonts w:hint="eastAsia"/>
          <w:szCs w:val="21"/>
        </w:rPr>
        <w:t>一级注册建筑师</w:t>
      </w:r>
      <w:r>
        <w:rPr>
          <w:rFonts w:hint="eastAsia"/>
          <w:szCs w:val="21"/>
        </w:rPr>
        <w:t>、</w:t>
      </w:r>
      <w:r w:rsidRPr="00B67874">
        <w:rPr>
          <w:rFonts w:hint="eastAsia"/>
          <w:szCs w:val="21"/>
        </w:rPr>
        <w:t>二级注册建筑师</w:t>
      </w:r>
      <w:r>
        <w:rPr>
          <w:rFonts w:hint="eastAsia"/>
          <w:szCs w:val="21"/>
        </w:rPr>
        <w:t>、</w:t>
      </w:r>
      <w:r w:rsidRPr="00B67874">
        <w:rPr>
          <w:rFonts w:hint="eastAsia"/>
          <w:szCs w:val="21"/>
        </w:rPr>
        <w:t>注册结构工程师</w:t>
      </w:r>
      <w:r>
        <w:rPr>
          <w:rFonts w:hint="eastAsia"/>
          <w:szCs w:val="21"/>
        </w:rPr>
        <w:t>、</w:t>
      </w:r>
      <w:r w:rsidRPr="00B67874">
        <w:rPr>
          <w:rFonts w:hint="eastAsia"/>
          <w:szCs w:val="21"/>
        </w:rPr>
        <w:t>注册设备工程师</w:t>
      </w:r>
    </w:p>
    <w:p w:rsidR="00B67874" w:rsidRDefault="00B67874" w:rsidP="00B67874">
      <w:pPr>
        <w:rPr>
          <w:rFonts w:hint="eastAsia"/>
          <w:szCs w:val="21"/>
        </w:rPr>
      </w:pPr>
      <w:r>
        <w:rPr>
          <w:rFonts w:hint="eastAsia"/>
          <w:szCs w:val="21"/>
        </w:rPr>
        <w:t>级别填写选项：</w:t>
      </w:r>
      <w:r w:rsidRPr="00B67874">
        <w:rPr>
          <w:rFonts w:hint="eastAsia"/>
          <w:szCs w:val="21"/>
        </w:rPr>
        <w:t>BIM</w:t>
      </w:r>
      <w:r w:rsidRPr="00B67874">
        <w:rPr>
          <w:rFonts w:hint="eastAsia"/>
          <w:szCs w:val="21"/>
        </w:rPr>
        <w:t>建模</w:t>
      </w:r>
      <w:r>
        <w:rPr>
          <w:rFonts w:hint="eastAsia"/>
          <w:szCs w:val="21"/>
        </w:rPr>
        <w:t>、</w:t>
      </w:r>
      <w:r w:rsidRPr="00B67874">
        <w:rPr>
          <w:rFonts w:hint="eastAsia"/>
          <w:szCs w:val="21"/>
        </w:rPr>
        <w:t>专业</w:t>
      </w:r>
      <w:r w:rsidRPr="00B67874">
        <w:rPr>
          <w:rFonts w:hint="eastAsia"/>
          <w:szCs w:val="21"/>
        </w:rPr>
        <w:t>BIM</w:t>
      </w:r>
      <w:r w:rsidRPr="00B67874">
        <w:rPr>
          <w:rFonts w:hint="eastAsia"/>
          <w:szCs w:val="21"/>
        </w:rPr>
        <w:t>应用</w:t>
      </w:r>
    </w:p>
    <w:p w:rsidR="00B67874" w:rsidRPr="00B67874" w:rsidRDefault="00B67874" w:rsidP="00B67874">
      <w:pPr>
        <w:rPr>
          <w:szCs w:val="21"/>
        </w:rPr>
      </w:pPr>
      <w:r>
        <w:rPr>
          <w:rFonts w:hint="eastAsia"/>
          <w:szCs w:val="21"/>
        </w:rPr>
        <w:t>方向填写选项：</w:t>
      </w:r>
      <w:r w:rsidRPr="00B67874">
        <w:rPr>
          <w:rFonts w:hint="eastAsia"/>
          <w:szCs w:val="21"/>
        </w:rPr>
        <w:t>建筑设计</w:t>
      </w:r>
      <w:r w:rsidRPr="00B67874">
        <w:rPr>
          <w:rFonts w:hint="eastAsia"/>
          <w:szCs w:val="21"/>
        </w:rPr>
        <w:t>BIM</w:t>
      </w:r>
      <w:r w:rsidRPr="00B67874">
        <w:rPr>
          <w:rFonts w:hint="eastAsia"/>
          <w:szCs w:val="21"/>
        </w:rPr>
        <w:t>应用</w:t>
      </w:r>
      <w:r>
        <w:rPr>
          <w:rFonts w:hint="eastAsia"/>
          <w:szCs w:val="21"/>
        </w:rPr>
        <w:t>、</w:t>
      </w:r>
      <w:r w:rsidRPr="00B67874">
        <w:rPr>
          <w:rFonts w:hint="eastAsia"/>
          <w:szCs w:val="21"/>
        </w:rPr>
        <w:t>结构工程</w:t>
      </w:r>
      <w:r w:rsidRPr="00B67874">
        <w:rPr>
          <w:rFonts w:hint="eastAsia"/>
          <w:szCs w:val="21"/>
        </w:rPr>
        <w:t>BIM</w:t>
      </w:r>
      <w:r w:rsidRPr="00B67874">
        <w:rPr>
          <w:rFonts w:hint="eastAsia"/>
          <w:szCs w:val="21"/>
        </w:rPr>
        <w:t>应用</w:t>
      </w:r>
      <w:r>
        <w:rPr>
          <w:rFonts w:hint="eastAsia"/>
          <w:szCs w:val="21"/>
        </w:rPr>
        <w:t>、</w:t>
      </w:r>
      <w:r w:rsidRPr="00B67874">
        <w:rPr>
          <w:rFonts w:hint="eastAsia"/>
          <w:szCs w:val="21"/>
        </w:rPr>
        <w:t>设备工程</w:t>
      </w:r>
      <w:r w:rsidRPr="00B67874">
        <w:rPr>
          <w:rFonts w:hint="eastAsia"/>
          <w:szCs w:val="21"/>
        </w:rPr>
        <w:t>BIM</w:t>
      </w:r>
      <w:r w:rsidRPr="00B67874">
        <w:rPr>
          <w:rFonts w:hint="eastAsia"/>
          <w:szCs w:val="21"/>
        </w:rPr>
        <w:t>应用</w:t>
      </w:r>
      <w:r>
        <w:rPr>
          <w:rFonts w:hint="eastAsia"/>
          <w:szCs w:val="21"/>
        </w:rPr>
        <w:t>、</w:t>
      </w:r>
      <w:r w:rsidRPr="00B67874">
        <w:rPr>
          <w:rFonts w:hint="eastAsia"/>
          <w:szCs w:val="21"/>
        </w:rPr>
        <w:t>工程管理</w:t>
      </w:r>
      <w:r w:rsidRPr="00B67874">
        <w:rPr>
          <w:rFonts w:hint="eastAsia"/>
          <w:szCs w:val="21"/>
        </w:rPr>
        <w:t>BIM</w:t>
      </w:r>
      <w:r w:rsidRPr="00B67874">
        <w:rPr>
          <w:rFonts w:hint="eastAsia"/>
          <w:szCs w:val="21"/>
        </w:rPr>
        <w:t>应用</w:t>
      </w:r>
      <w:r w:rsidRPr="00B67874">
        <w:rPr>
          <w:rFonts w:hint="eastAsia"/>
          <w:szCs w:val="21"/>
        </w:rPr>
        <w:t>(</w:t>
      </w:r>
      <w:r w:rsidRPr="00B67874">
        <w:rPr>
          <w:rFonts w:hint="eastAsia"/>
          <w:szCs w:val="21"/>
        </w:rPr>
        <w:t>土建</w:t>
      </w:r>
      <w:r w:rsidRPr="00B67874">
        <w:rPr>
          <w:rFonts w:hint="eastAsia"/>
          <w:szCs w:val="21"/>
        </w:rPr>
        <w:t>)</w:t>
      </w:r>
      <w:r>
        <w:rPr>
          <w:rFonts w:hint="eastAsia"/>
          <w:szCs w:val="21"/>
        </w:rPr>
        <w:t>、</w:t>
      </w:r>
      <w:r w:rsidRPr="00B67874">
        <w:rPr>
          <w:rFonts w:hint="eastAsia"/>
          <w:szCs w:val="21"/>
        </w:rPr>
        <w:t>BIM</w:t>
      </w:r>
      <w:r w:rsidRPr="00B67874">
        <w:rPr>
          <w:rFonts w:hint="eastAsia"/>
          <w:szCs w:val="21"/>
        </w:rPr>
        <w:t>建模</w:t>
      </w:r>
    </w:p>
    <w:sectPr w:rsidR="00B67874" w:rsidRPr="00B67874" w:rsidSect="00B67874">
      <w:pgSz w:w="16838" w:h="11906" w:orient="landscape"/>
      <w:pgMar w:top="1701" w:right="1387" w:bottom="1418" w:left="1701"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1B72" w:rsidRDefault="00A51B72" w:rsidP="000866D7">
      <w:r>
        <w:separator/>
      </w:r>
    </w:p>
  </w:endnote>
  <w:endnote w:type="continuationSeparator" w:id="1">
    <w:p w:rsidR="00A51B72" w:rsidRDefault="00A51B72" w:rsidP="000866D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dobe 宋体 Std L">
    <w:altName w:val="宋体"/>
    <w:panose1 w:val="00000000000000000000"/>
    <w:charset w:val="86"/>
    <w:family w:val="roman"/>
    <w:notTrueType/>
    <w:pitch w:val="variable"/>
    <w:sig w:usb0="00000207" w:usb1="0A0F1810" w:usb2="00000016" w:usb3="00000000" w:csb0="00060007"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5764"/>
      <w:docPartObj>
        <w:docPartGallery w:val="Page Numbers (Bottom of Page)"/>
        <w:docPartUnique/>
      </w:docPartObj>
    </w:sdtPr>
    <w:sdtContent>
      <w:p w:rsidR="001D6AD9" w:rsidRDefault="00A64FC2">
        <w:pPr>
          <w:pStyle w:val="a4"/>
          <w:jc w:val="center"/>
        </w:pPr>
        <w:fldSimple w:instr=" PAGE   \* MERGEFORMAT ">
          <w:r w:rsidR="00B67874" w:rsidRPr="00B67874">
            <w:rPr>
              <w:noProof/>
              <w:lang w:val="zh-CN"/>
            </w:rPr>
            <w:t>8</w:t>
          </w:r>
        </w:fldSimple>
      </w:p>
    </w:sdtContent>
  </w:sdt>
  <w:p w:rsidR="001D6AD9" w:rsidRDefault="001D6AD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1B72" w:rsidRDefault="00A51B72" w:rsidP="000866D7">
      <w:r>
        <w:separator/>
      </w:r>
    </w:p>
  </w:footnote>
  <w:footnote w:type="continuationSeparator" w:id="1">
    <w:p w:rsidR="00A51B72" w:rsidRDefault="00A51B72" w:rsidP="000866D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81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B4A7D"/>
    <w:rsid w:val="00051033"/>
    <w:rsid w:val="0005218B"/>
    <w:rsid w:val="00066E18"/>
    <w:rsid w:val="000866D7"/>
    <w:rsid w:val="000A2ECB"/>
    <w:rsid w:val="0011073F"/>
    <w:rsid w:val="0013671D"/>
    <w:rsid w:val="00137D24"/>
    <w:rsid w:val="001401C7"/>
    <w:rsid w:val="00147959"/>
    <w:rsid w:val="00191029"/>
    <w:rsid w:val="0019182E"/>
    <w:rsid w:val="00194AD1"/>
    <w:rsid w:val="001B4162"/>
    <w:rsid w:val="001C596F"/>
    <w:rsid w:val="001D6AD9"/>
    <w:rsid w:val="00201FB7"/>
    <w:rsid w:val="00202602"/>
    <w:rsid w:val="00216FB1"/>
    <w:rsid w:val="00224F80"/>
    <w:rsid w:val="0026110E"/>
    <w:rsid w:val="00273DB0"/>
    <w:rsid w:val="002D5732"/>
    <w:rsid w:val="0035543A"/>
    <w:rsid w:val="00427B6E"/>
    <w:rsid w:val="004949AB"/>
    <w:rsid w:val="004D3BF8"/>
    <w:rsid w:val="004F50E1"/>
    <w:rsid w:val="00516B71"/>
    <w:rsid w:val="0054133F"/>
    <w:rsid w:val="00546861"/>
    <w:rsid w:val="00570725"/>
    <w:rsid w:val="00583199"/>
    <w:rsid w:val="005A38F7"/>
    <w:rsid w:val="005B4234"/>
    <w:rsid w:val="005B5A0D"/>
    <w:rsid w:val="00624D87"/>
    <w:rsid w:val="006B1414"/>
    <w:rsid w:val="006C3F24"/>
    <w:rsid w:val="006D5CCE"/>
    <w:rsid w:val="006F445F"/>
    <w:rsid w:val="00784E47"/>
    <w:rsid w:val="007934B5"/>
    <w:rsid w:val="007B3359"/>
    <w:rsid w:val="007B4A7D"/>
    <w:rsid w:val="007F0DFF"/>
    <w:rsid w:val="00815C18"/>
    <w:rsid w:val="00841CDC"/>
    <w:rsid w:val="0084250A"/>
    <w:rsid w:val="00894A07"/>
    <w:rsid w:val="008E393B"/>
    <w:rsid w:val="008F2861"/>
    <w:rsid w:val="009014E4"/>
    <w:rsid w:val="0091506B"/>
    <w:rsid w:val="009538D7"/>
    <w:rsid w:val="0099099D"/>
    <w:rsid w:val="009A6D33"/>
    <w:rsid w:val="009C38BB"/>
    <w:rsid w:val="00A020A9"/>
    <w:rsid w:val="00A2710A"/>
    <w:rsid w:val="00A51B72"/>
    <w:rsid w:val="00A64FC2"/>
    <w:rsid w:val="00AA485A"/>
    <w:rsid w:val="00AC0325"/>
    <w:rsid w:val="00B32D3C"/>
    <w:rsid w:val="00B67874"/>
    <w:rsid w:val="00B8688D"/>
    <w:rsid w:val="00B96EA3"/>
    <w:rsid w:val="00BA2C4B"/>
    <w:rsid w:val="00BA5AE0"/>
    <w:rsid w:val="00C174AF"/>
    <w:rsid w:val="00C65584"/>
    <w:rsid w:val="00C816A2"/>
    <w:rsid w:val="00C954FB"/>
    <w:rsid w:val="00CC6840"/>
    <w:rsid w:val="00CD0855"/>
    <w:rsid w:val="00D105F0"/>
    <w:rsid w:val="00D23BD7"/>
    <w:rsid w:val="00D477C3"/>
    <w:rsid w:val="00DB25D4"/>
    <w:rsid w:val="00DC10F4"/>
    <w:rsid w:val="00DC4A5E"/>
    <w:rsid w:val="00DC7CBC"/>
    <w:rsid w:val="00DE712B"/>
    <w:rsid w:val="00E270FB"/>
    <w:rsid w:val="00E36690"/>
    <w:rsid w:val="00E7082E"/>
    <w:rsid w:val="00EC2E98"/>
    <w:rsid w:val="00F25063"/>
    <w:rsid w:val="00F326BC"/>
    <w:rsid w:val="00FB47AB"/>
    <w:rsid w:val="00FB68A3"/>
    <w:rsid w:val="00FE27E9"/>
    <w:rsid w:val="00FF5907"/>
    <w:rsid w:val="7DFB2BC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06B"/>
    <w:pPr>
      <w:widowControl w:val="0"/>
      <w:jc w:val="both"/>
    </w:pPr>
    <w:rPr>
      <w:kern w:val="2"/>
      <w:sz w:val="21"/>
      <w:szCs w:val="22"/>
    </w:rPr>
  </w:style>
  <w:style w:type="paragraph" w:styleId="2">
    <w:name w:val="heading 2"/>
    <w:basedOn w:val="a"/>
    <w:next w:val="a"/>
    <w:link w:val="2Char"/>
    <w:uiPriority w:val="9"/>
    <w:semiHidden/>
    <w:unhideWhenUsed/>
    <w:qFormat/>
    <w:rsid w:val="0057072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Char"/>
    <w:uiPriority w:val="9"/>
    <w:qFormat/>
    <w:rsid w:val="000866D7"/>
    <w:pPr>
      <w:keepNext/>
      <w:keepLines/>
      <w:spacing w:before="280" w:after="290" w:line="372" w:lineRule="auto"/>
      <w:outlineLvl w:val="3"/>
    </w:pPr>
    <w:rPr>
      <w:rFonts w:ascii="Arial" w:eastAsia="黑体" w:hAnsi="Arial" w:cs="Times New Roman"/>
      <w:b/>
      <w:sz w:val="28"/>
      <w:szCs w:val="20"/>
    </w:rPr>
  </w:style>
  <w:style w:type="paragraph" w:styleId="5">
    <w:name w:val="heading 5"/>
    <w:basedOn w:val="a"/>
    <w:next w:val="a"/>
    <w:link w:val="5Char"/>
    <w:uiPriority w:val="9"/>
    <w:semiHidden/>
    <w:unhideWhenUsed/>
    <w:qFormat/>
    <w:rsid w:val="00570725"/>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sid w:val="0091506B"/>
    <w:rPr>
      <w:sz w:val="18"/>
      <w:szCs w:val="18"/>
    </w:rPr>
  </w:style>
  <w:style w:type="paragraph" w:styleId="a4">
    <w:name w:val="footer"/>
    <w:basedOn w:val="a"/>
    <w:link w:val="Char0"/>
    <w:uiPriority w:val="99"/>
    <w:unhideWhenUsed/>
    <w:qFormat/>
    <w:rsid w:val="0091506B"/>
    <w:pPr>
      <w:tabs>
        <w:tab w:val="center" w:pos="4153"/>
        <w:tab w:val="right" w:pos="8306"/>
      </w:tabs>
      <w:snapToGrid w:val="0"/>
      <w:jc w:val="left"/>
    </w:pPr>
    <w:rPr>
      <w:sz w:val="18"/>
      <w:szCs w:val="18"/>
    </w:rPr>
  </w:style>
  <w:style w:type="paragraph" w:styleId="a5">
    <w:name w:val="header"/>
    <w:basedOn w:val="a"/>
    <w:link w:val="Char1"/>
    <w:uiPriority w:val="99"/>
    <w:unhideWhenUsed/>
    <w:qFormat/>
    <w:rsid w:val="0091506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sid w:val="0091506B"/>
    <w:rPr>
      <w:sz w:val="18"/>
      <w:szCs w:val="18"/>
    </w:rPr>
  </w:style>
  <w:style w:type="character" w:customStyle="1" w:styleId="Char0">
    <w:name w:val="页脚 Char"/>
    <w:basedOn w:val="a0"/>
    <w:link w:val="a4"/>
    <w:uiPriority w:val="99"/>
    <w:qFormat/>
    <w:rsid w:val="0091506B"/>
    <w:rPr>
      <w:sz w:val="18"/>
      <w:szCs w:val="18"/>
    </w:rPr>
  </w:style>
  <w:style w:type="character" w:customStyle="1" w:styleId="Char">
    <w:name w:val="批注框文本 Char"/>
    <w:basedOn w:val="a0"/>
    <w:link w:val="a3"/>
    <w:uiPriority w:val="99"/>
    <w:semiHidden/>
    <w:qFormat/>
    <w:rsid w:val="0091506B"/>
    <w:rPr>
      <w:sz w:val="18"/>
      <w:szCs w:val="18"/>
    </w:rPr>
  </w:style>
  <w:style w:type="paragraph" w:customStyle="1" w:styleId="1">
    <w:name w:val="列出段落1"/>
    <w:basedOn w:val="a"/>
    <w:uiPriority w:val="99"/>
    <w:unhideWhenUsed/>
    <w:qFormat/>
    <w:rsid w:val="0091506B"/>
    <w:pPr>
      <w:ind w:firstLineChars="200" w:firstLine="420"/>
    </w:pPr>
    <w:rPr>
      <w:rFonts w:ascii="Calibri" w:eastAsia="宋体" w:hAnsi="Calibri" w:cs="Times New Roman"/>
      <w:szCs w:val="24"/>
    </w:rPr>
  </w:style>
  <w:style w:type="character" w:customStyle="1" w:styleId="4Char">
    <w:name w:val="标题 4 Char"/>
    <w:basedOn w:val="a0"/>
    <w:link w:val="4"/>
    <w:uiPriority w:val="9"/>
    <w:rsid w:val="000866D7"/>
    <w:rPr>
      <w:rFonts w:ascii="Arial" w:eastAsia="黑体" w:hAnsi="Arial" w:cs="Times New Roman"/>
      <w:b/>
      <w:kern w:val="2"/>
      <w:sz w:val="28"/>
    </w:rPr>
  </w:style>
  <w:style w:type="character" w:customStyle="1" w:styleId="2Char">
    <w:name w:val="标题 2 Char"/>
    <w:basedOn w:val="a0"/>
    <w:link w:val="2"/>
    <w:uiPriority w:val="9"/>
    <w:semiHidden/>
    <w:rsid w:val="00570725"/>
    <w:rPr>
      <w:rFonts w:asciiTheme="majorHAnsi" w:eastAsiaTheme="majorEastAsia" w:hAnsiTheme="majorHAnsi" w:cstheme="majorBidi"/>
      <w:b/>
      <w:bCs/>
      <w:kern w:val="2"/>
      <w:sz w:val="32"/>
      <w:szCs w:val="32"/>
    </w:rPr>
  </w:style>
  <w:style w:type="character" w:customStyle="1" w:styleId="5Char">
    <w:name w:val="标题 5 Char"/>
    <w:basedOn w:val="a0"/>
    <w:link w:val="5"/>
    <w:uiPriority w:val="9"/>
    <w:semiHidden/>
    <w:rsid w:val="00570725"/>
    <w:rPr>
      <w:b/>
      <w:bCs/>
      <w:kern w:val="2"/>
      <w:sz w:val="28"/>
      <w:szCs w:val="28"/>
    </w:rPr>
  </w:style>
  <w:style w:type="paragraph" w:styleId="a6">
    <w:name w:val="List Paragraph"/>
    <w:basedOn w:val="a"/>
    <w:uiPriority w:val="99"/>
    <w:rsid w:val="0099099D"/>
    <w:pPr>
      <w:ind w:firstLineChars="200" w:firstLine="420"/>
    </w:pPr>
  </w:style>
  <w:style w:type="character" w:styleId="a7">
    <w:name w:val="Hyperlink"/>
    <w:uiPriority w:val="99"/>
    <w:unhideWhenUsed/>
    <w:rsid w:val="0084250A"/>
    <w:rPr>
      <w:color w:val="0000FF"/>
      <w:u w:val="single"/>
    </w:rPr>
  </w:style>
</w:styles>
</file>

<file path=word/webSettings.xml><?xml version="1.0" encoding="utf-8"?>
<w:webSettings xmlns:r="http://schemas.openxmlformats.org/officeDocument/2006/relationships" xmlns:w="http://schemas.openxmlformats.org/wordprocessingml/2006/main">
  <w:divs>
    <w:div w:id="461536701">
      <w:bodyDiv w:val="1"/>
      <w:marLeft w:val="0"/>
      <w:marRight w:val="0"/>
      <w:marTop w:val="0"/>
      <w:marBottom w:val="0"/>
      <w:divBdr>
        <w:top w:val="none" w:sz="0" w:space="0" w:color="auto"/>
        <w:left w:val="none" w:sz="0" w:space="0" w:color="auto"/>
        <w:bottom w:val="none" w:sz="0" w:space="0" w:color="auto"/>
        <w:right w:val="none" w:sz="0" w:space="0" w:color="auto"/>
      </w:divBdr>
    </w:div>
    <w:div w:id="764107642">
      <w:bodyDiv w:val="1"/>
      <w:marLeft w:val="0"/>
      <w:marRight w:val="0"/>
      <w:marTop w:val="0"/>
      <w:marBottom w:val="0"/>
      <w:divBdr>
        <w:top w:val="none" w:sz="0" w:space="0" w:color="auto"/>
        <w:left w:val="none" w:sz="0" w:space="0" w:color="auto"/>
        <w:bottom w:val="none" w:sz="0" w:space="0" w:color="auto"/>
        <w:right w:val="none" w:sz="0" w:space="0" w:color="auto"/>
      </w:divBdr>
    </w:div>
    <w:div w:id="813913827">
      <w:bodyDiv w:val="1"/>
      <w:marLeft w:val="0"/>
      <w:marRight w:val="0"/>
      <w:marTop w:val="0"/>
      <w:marBottom w:val="0"/>
      <w:divBdr>
        <w:top w:val="none" w:sz="0" w:space="0" w:color="auto"/>
        <w:left w:val="none" w:sz="0" w:space="0" w:color="auto"/>
        <w:bottom w:val="none" w:sz="0" w:space="0" w:color="auto"/>
        <w:right w:val="none" w:sz="0" w:space="0" w:color="auto"/>
      </w:divBdr>
    </w:div>
    <w:div w:id="2067605421">
      <w:bodyDiv w:val="1"/>
      <w:marLeft w:val="0"/>
      <w:marRight w:val="0"/>
      <w:marTop w:val="0"/>
      <w:marBottom w:val="0"/>
      <w:divBdr>
        <w:top w:val="none" w:sz="0" w:space="0" w:color="auto"/>
        <w:left w:val="none" w:sz="0" w:space="0" w:color="auto"/>
        <w:bottom w:val="none" w:sz="0" w:space="0" w:color="auto"/>
        <w:right w:val="none" w:sz="0" w:space="0" w:color="auto"/>
      </w:divBdr>
    </w:div>
    <w:div w:id="21410729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bimwin@163.com" TargetMode="External"/><Relationship Id="rId4" Type="http://schemas.openxmlformats.org/officeDocument/2006/relationships/webSettings" Target="webSettings.xml"/><Relationship Id="rId9" Type="http://schemas.openxmlformats.org/officeDocument/2006/relationships/hyperlink" Target="http://www.bimkaosh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800</Words>
  <Characters>4563</Characters>
  <Application>Microsoft Office Word</Application>
  <DocSecurity>0</DocSecurity>
  <Lines>38</Lines>
  <Paragraphs>10</Paragraphs>
  <ScaleCrop>false</ScaleCrop>
  <Company>Microsoft</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张灵利</dc:creator>
  <cp:lastModifiedBy>PC</cp:lastModifiedBy>
  <cp:revision>40</cp:revision>
  <cp:lastPrinted>2019-03-21T01:04:00Z</cp:lastPrinted>
  <dcterms:created xsi:type="dcterms:W3CDTF">2019-03-14T02:44:00Z</dcterms:created>
  <dcterms:modified xsi:type="dcterms:W3CDTF">2019-04-19T07:39:00Z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